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70" w:rsidRPr="00943049" w:rsidRDefault="00F43E70" w:rsidP="00F43E70">
      <w:pPr>
        <w:pStyle w:val="a3"/>
      </w:pPr>
      <w:r w:rsidRPr="00943049">
        <w:t xml:space="preserve">АДМИНИСТРАЦИЯ  ШЕГАРСКОГО </w:t>
      </w:r>
    </w:p>
    <w:p w:rsidR="00F43E70" w:rsidRPr="00943049" w:rsidRDefault="00F43E70" w:rsidP="00F43E70">
      <w:pPr>
        <w:pStyle w:val="a8"/>
      </w:pPr>
      <w:r w:rsidRPr="00943049">
        <w:t>СЕЛЬСКОГО  ПОСЕЛЕНИЯ</w:t>
      </w:r>
    </w:p>
    <w:p w:rsidR="00F43E70" w:rsidRPr="00943049" w:rsidRDefault="00F43E70" w:rsidP="00F43E70">
      <w:pPr>
        <w:jc w:val="center"/>
        <w:rPr>
          <w:b/>
          <w:bCs/>
          <w:sz w:val="28"/>
        </w:rPr>
      </w:pPr>
    </w:p>
    <w:p w:rsidR="00F43E70" w:rsidRPr="00943049" w:rsidRDefault="00F43E70" w:rsidP="00F43E70">
      <w:pPr>
        <w:pStyle w:val="3"/>
        <w:jc w:val="center"/>
      </w:pPr>
      <w:r w:rsidRPr="00943049">
        <w:t>ПОСТАНОВЛЕНИЕ</w:t>
      </w:r>
    </w:p>
    <w:p w:rsidR="00F43E70" w:rsidRPr="00943049" w:rsidRDefault="00F43E70" w:rsidP="00F43E70">
      <w:pPr>
        <w:spacing w:line="360" w:lineRule="auto"/>
        <w:jc w:val="center"/>
      </w:pPr>
    </w:p>
    <w:p w:rsidR="00F43E70" w:rsidRPr="00943049" w:rsidRDefault="00F43E70" w:rsidP="00F43E70">
      <w:pPr>
        <w:spacing w:line="360" w:lineRule="auto"/>
      </w:pPr>
      <w:r w:rsidRPr="00943049">
        <w:t>с. Мельниково</w:t>
      </w:r>
    </w:p>
    <w:p w:rsidR="00F43E70" w:rsidRPr="00943049" w:rsidRDefault="00F43E70" w:rsidP="00F43E70">
      <w:pPr>
        <w:pStyle w:val="a5"/>
        <w:ind w:firstLine="0"/>
      </w:pPr>
      <w:r>
        <w:t>10.06.2019</w:t>
      </w:r>
      <w:r w:rsidRPr="00943049">
        <w:t xml:space="preserve"> </w:t>
      </w:r>
      <w:r>
        <w:t xml:space="preserve">           </w:t>
      </w:r>
      <w:r w:rsidRPr="00943049">
        <w:t xml:space="preserve">                                                                            № </w:t>
      </w:r>
      <w:r>
        <w:t>70</w:t>
      </w:r>
    </w:p>
    <w:p w:rsidR="00F43E70" w:rsidRPr="006E0CEF" w:rsidRDefault="00F43E70" w:rsidP="00F43E70">
      <w:pPr>
        <w:pStyle w:val="a5"/>
        <w:ind w:firstLine="0"/>
      </w:pPr>
    </w:p>
    <w:p w:rsidR="00F43E70" w:rsidRPr="006E0CEF" w:rsidRDefault="00F43E70" w:rsidP="00F43E70">
      <w:pPr>
        <w:pStyle w:val="a5"/>
        <w:ind w:firstLine="0"/>
      </w:pPr>
    </w:p>
    <w:p w:rsidR="00F43E70" w:rsidRPr="006E0CEF" w:rsidRDefault="00F43E70" w:rsidP="00F43E70">
      <w:pPr>
        <w:rPr>
          <w:rFonts w:eastAsia="Calibri"/>
        </w:rPr>
      </w:pPr>
      <w:bookmarkStart w:id="0" w:name="_GoBack"/>
      <w:r w:rsidRPr="006E0CEF">
        <w:rPr>
          <w:rFonts w:eastAsia="Calibri"/>
        </w:rPr>
        <w:t>Об определении мест</w:t>
      </w:r>
    </w:p>
    <w:p w:rsidR="00F43E70" w:rsidRPr="006E0CEF" w:rsidRDefault="00F43E70" w:rsidP="00F43E70">
      <w:pPr>
        <w:rPr>
          <w:rFonts w:eastAsia="Calibri"/>
        </w:rPr>
      </w:pPr>
      <w:r w:rsidRPr="006E0CEF">
        <w:rPr>
          <w:rFonts w:eastAsia="Calibri"/>
        </w:rPr>
        <w:t>для выгула домашних животных</w:t>
      </w:r>
    </w:p>
    <w:bookmarkEnd w:id="0"/>
    <w:p w:rsidR="00F43E70" w:rsidRPr="006E0CEF" w:rsidRDefault="00F43E70" w:rsidP="00F43E70">
      <w:pPr>
        <w:jc w:val="center"/>
        <w:rPr>
          <w:rFonts w:eastAsia="Calibri"/>
        </w:rPr>
      </w:pPr>
    </w:p>
    <w:p w:rsidR="00F43E70" w:rsidRPr="006E0CEF" w:rsidRDefault="00F43E70" w:rsidP="00F43E70">
      <w:pPr>
        <w:jc w:val="center"/>
      </w:pPr>
    </w:p>
    <w:p w:rsidR="00F43E70" w:rsidRPr="006E0CEF" w:rsidRDefault="00F43E70" w:rsidP="00F43E70">
      <w:pPr>
        <w:jc w:val="both"/>
      </w:pPr>
    </w:p>
    <w:p w:rsidR="00F43E70" w:rsidRDefault="00F43E70" w:rsidP="00F43E70">
      <w:pPr>
        <w:ind w:firstLine="567"/>
        <w:jc w:val="both"/>
      </w:pPr>
      <w:proofErr w:type="gramStart"/>
      <w:r w:rsidRPr="006E0CEF">
        <w:t xml:space="preserve">В целях регулирования вопросов в сфере благоустройства территории </w:t>
      </w:r>
      <w:r>
        <w:t xml:space="preserve">Шегарского </w:t>
      </w:r>
      <w:r w:rsidRPr="006E0CEF">
        <w:t>сельского поселения Шегарского района Томской области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Pr="006E0CEF">
        <w:t xml:space="preserve"> «Об общих принципах организации местного самоупра</w:t>
      </w:r>
      <w:r>
        <w:t>вления в Российской Федерации»</w:t>
      </w:r>
    </w:p>
    <w:p w:rsidR="00F43E70" w:rsidRDefault="00F43E70" w:rsidP="00F43E70">
      <w:pPr>
        <w:ind w:firstLine="567"/>
        <w:jc w:val="both"/>
      </w:pPr>
    </w:p>
    <w:p w:rsidR="00F43E70" w:rsidRPr="00943049" w:rsidRDefault="00F43E70" w:rsidP="00F43E70">
      <w:pPr>
        <w:pStyle w:val="a5"/>
        <w:ind w:firstLine="720"/>
        <w:jc w:val="center"/>
      </w:pPr>
      <w:proofErr w:type="gramStart"/>
      <w:r w:rsidRPr="00943049">
        <w:t>П</w:t>
      </w:r>
      <w:proofErr w:type="gramEnd"/>
      <w:r w:rsidRPr="00943049">
        <w:t xml:space="preserve"> О С Т А Н О В Л Я Ю :</w:t>
      </w:r>
    </w:p>
    <w:p w:rsidR="00F43E70" w:rsidRDefault="00F43E70" w:rsidP="00F43E70">
      <w:pPr>
        <w:ind w:firstLine="567"/>
        <w:jc w:val="both"/>
      </w:pPr>
    </w:p>
    <w:p w:rsidR="00F43E70" w:rsidRPr="006E0CEF" w:rsidRDefault="00F43E70" w:rsidP="00F43E70">
      <w:pPr>
        <w:ind w:firstLine="567"/>
        <w:jc w:val="both"/>
      </w:pPr>
      <w:r w:rsidRPr="006E0CEF">
        <w:t>1. Определить места для выгула домашних животных на территории</w:t>
      </w:r>
      <w:r>
        <w:t xml:space="preserve"> Шегарского</w:t>
      </w:r>
      <w:r w:rsidRPr="006E0CEF">
        <w:t xml:space="preserve"> сельского поселения Шегарского района Томской области согласно Приложению</w:t>
      </w:r>
      <w:r>
        <w:t xml:space="preserve"> 1</w:t>
      </w:r>
      <w:r w:rsidRPr="006E0CEF">
        <w:t>.</w:t>
      </w:r>
    </w:p>
    <w:p w:rsidR="00F43E70" w:rsidRPr="006E0CEF" w:rsidRDefault="00F43E70" w:rsidP="00F43E70">
      <w:pPr>
        <w:ind w:firstLine="567"/>
        <w:jc w:val="both"/>
      </w:pPr>
      <w:r w:rsidRPr="006E0CEF">
        <w:t>2. О</w:t>
      </w:r>
      <w:r>
        <w:t xml:space="preserve">бнародовать </w:t>
      </w:r>
      <w:r w:rsidRPr="006E0CEF">
        <w:t>настоящее постановление в порядке, установленном Уставом муниципального образования «</w:t>
      </w:r>
      <w:r>
        <w:t>Шегарское</w:t>
      </w:r>
      <w:r w:rsidRPr="006E0CEF">
        <w:t xml:space="preserve"> сельское поселение».</w:t>
      </w:r>
    </w:p>
    <w:p w:rsidR="00F43E70" w:rsidRDefault="00F43E70" w:rsidP="00F43E70">
      <w:pPr>
        <w:ind w:firstLine="567"/>
        <w:jc w:val="both"/>
      </w:pPr>
      <w:r w:rsidRPr="006E0CEF">
        <w:t xml:space="preserve">3. </w:t>
      </w:r>
      <w:proofErr w:type="gramStart"/>
      <w:r w:rsidRPr="006E0CEF">
        <w:t>Контроль за</w:t>
      </w:r>
      <w:proofErr w:type="gramEnd"/>
      <w:r w:rsidRPr="006E0CEF">
        <w:t xml:space="preserve"> исполнением настоящего постановления оставляю за собой.</w:t>
      </w:r>
    </w:p>
    <w:p w:rsidR="00F43E70" w:rsidRDefault="00F43E70" w:rsidP="00F43E70">
      <w:pPr>
        <w:jc w:val="both"/>
      </w:pPr>
    </w:p>
    <w:p w:rsidR="00F43E70" w:rsidRDefault="00F43E70" w:rsidP="00F43E70">
      <w:pPr>
        <w:jc w:val="both"/>
      </w:pPr>
    </w:p>
    <w:p w:rsidR="00F43E70" w:rsidRDefault="00F43E70" w:rsidP="00F43E70">
      <w:pPr>
        <w:jc w:val="both"/>
      </w:pPr>
    </w:p>
    <w:p w:rsidR="00F43E70" w:rsidRPr="006E0CEF" w:rsidRDefault="00F43E70" w:rsidP="00F43E70">
      <w:pPr>
        <w:jc w:val="both"/>
      </w:pPr>
    </w:p>
    <w:p w:rsidR="00F43E70" w:rsidRPr="006E0CEF" w:rsidRDefault="00F43E70" w:rsidP="00F43E70">
      <w:pPr>
        <w:jc w:val="both"/>
      </w:pPr>
    </w:p>
    <w:p w:rsidR="00F43E70" w:rsidRDefault="00F43E70" w:rsidP="00F43E70">
      <w:pPr>
        <w:pStyle w:val="a7"/>
        <w:widowControl w:val="0"/>
        <w:spacing w:before="0" w:after="0"/>
        <w:ind w:right="-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Шегарского </w:t>
      </w: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      И. Н. Кондрухов</w:t>
      </w: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Default="00F43E70" w:rsidP="00F43E70">
      <w:pPr>
        <w:pStyle w:val="a7"/>
        <w:spacing w:before="0" w:after="0"/>
        <w:rPr>
          <w:rFonts w:ascii="Times New Roman" w:hAnsi="Times New Roman" w:cs="Times New Roman"/>
        </w:rPr>
      </w:pPr>
    </w:p>
    <w:p w:rsidR="00F43E70" w:rsidRPr="00A92B1A" w:rsidRDefault="00F43E70" w:rsidP="00F43E70">
      <w:pPr>
        <w:jc w:val="right"/>
        <w:rPr>
          <w:sz w:val="20"/>
          <w:szCs w:val="20"/>
        </w:rPr>
      </w:pPr>
      <w:r w:rsidRPr="00A92B1A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A92B1A">
        <w:rPr>
          <w:sz w:val="20"/>
          <w:szCs w:val="20"/>
        </w:rPr>
        <w:t xml:space="preserve"> </w:t>
      </w:r>
    </w:p>
    <w:p w:rsidR="00F43E70" w:rsidRPr="00A92B1A" w:rsidRDefault="00F43E70" w:rsidP="00F43E70">
      <w:pPr>
        <w:jc w:val="right"/>
        <w:rPr>
          <w:sz w:val="20"/>
          <w:szCs w:val="20"/>
        </w:rPr>
      </w:pPr>
      <w:r w:rsidRPr="00A92B1A">
        <w:rPr>
          <w:sz w:val="20"/>
          <w:szCs w:val="20"/>
        </w:rPr>
        <w:t>к постановлению Администрации</w:t>
      </w:r>
    </w:p>
    <w:p w:rsidR="00F43E70" w:rsidRPr="00A92B1A" w:rsidRDefault="00F43E70" w:rsidP="00F43E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Шегарского </w:t>
      </w:r>
      <w:r w:rsidRPr="00A92B1A">
        <w:rPr>
          <w:sz w:val="20"/>
          <w:szCs w:val="20"/>
        </w:rPr>
        <w:t xml:space="preserve">сельского поселения </w:t>
      </w:r>
    </w:p>
    <w:p w:rsidR="00F43E70" w:rsidRPr="00A92B1A" w:rsidRDefault="00F43E70" w:rsidP="00F43E70">
      <w:pPr>
        <w:jc w:val="right"/>
        <w:rPr>
          <w:sz w:val="20"/>
          <w:szCs w:val="20"/>
        </w:rPr>
      </w:pPr>
      <w:r w:rsidRPr="00A92B1A">
        <w:rPr>
          <w:sz w:val="20"/>
          <w:szCs w:val="20"/>
        </w:rPr>
        <w:t xml:space="preserve"> от </w:t>
      </w:r>
      <w:r>
        <w:rPr>
          <w:sz w:val="20"/>
          <w:szCs w:val="20"/>
        </w:rPr>
        <w:t>10.06.</w:t>
      </w:r>
      <w:r w:rsidRPr="00A92B1A">
        <w:rPr>
          <w:sz w:val="20"/>
          <w:szCs w:val="20"/>
        </w:rPr>
        <w:t xml:space="preserve">2019 № </w:t>
      </w:r>
      <w:r>
        <w:rPr>
          <w:sz w:val="20"/>
          <w:szCs w:val="20"/>
        </w:rPr>
        <w:t>70</w:t>
      </w:r>
    </w:p>
    <w:p w:rsidR="00F43E70" w:rsidRPr="00A92B1A" w:rsidRDefault="00F43E70" w:rsidP="00F43E70">
      <w:pPr>
        <w:jc w:val="center"/>
        <w:rPr>
          <w:rFonts w:eastAsia="Calibri"/>
          <w:b/>
        </w:rPr>
      </w:pPr>
    </w:p>
    <w:p w:rsidR="00F43E70" w:rsidRPr="00A92B1A" w:rsidRDefault="00F43E70" w:rsidP="00F43E70">
      <w:pPr>
        <w:jc w:val="center"/>
        <w:rPr>
          <w:rFonts w:eastAsia="Calibri"/>
          <w:b/>
        </w:rPr>
      </w:pPr>
    </w:p>
    <w:p w:rsidR="00F43E70" w:rsidRPr="00A92B1A" w:rsidRDefault="00F43E70" w:rsidP="00F43E70">
      <w:pPr>
        <w:jc w:val="center"/>
        <w:rPr>
          <w:rFonts w:eastAsia="Calibri"/>
          <w:b/>
        </w:rPr>
      </w:pPr>
    </w:p>
    <w:p w:rsidR="00F43E70" w:rsidRPr="00A92B1A" w:rsidRDefault="00F43E70" w:rsidP="00F43E70">
      <w:pPr>
        <w:jc w:val="center"/>
        <w:rPr>
          <w:rFonts w:eastAsia="Calibri"/>
          <w:b/>
        </w:rPr>
      </w:pPr>
      <w:r w:rsidRPr="00A92B1A">
        <w:rPr>
          <w:rFonts w:eastAsia="Calibri"/>
          <w:b/>
        </w:rPr>
        <w:t xml:space="preserve">Места </w:t>
      </w:r>
    </w:p>
    <w:p w:rsidR="00F43E70" w:rsidRDefault="00F43E70" w:rsidP="00F43E70">
      <w:pPr>
        <w:jc w:val="center"/>
        <w:rPr>
          <w:rFonts w:eastAsia="Calibri"/>
          <w:b/>
        </w:rPr>
      </w:pPr>
      <w:r w:rsidRPr="00A92B1A">
        <w:rPr>
          <w:rFonts w:eastAsia="Calibri"/>
          <w:b/>
        </w:rPr>
        <w:t>для выгула домашних животных</w:t>
      </w:r>
    </w:p>
    <w:p w:rsidR="00F43E70" w:rsidRPr="00A92B1A" w:rsidRDefault="00F43E70" w:rsidP="00F43E70">
      <w:pPr>
        <w:jc w:val="center"/>
        <w:rPr>
          <w:rFonts w:eastAsia="Calibri"/>
          <w:b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4394"/>
        <w:gridCol w:w="1597"/>
      </w:tblGrid>
      <w:tr w:rsidR="00F43E70" w:rsidRPr="00A92B1A" w:rsidTr="00104818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center"/>
              <w:rPr>
                <w:bCs/>
                <w:szCs w:val="24"/>
              </w:rPr>
            </w:pPr>
            <w:r w:rsidRPr="00A92B1A">
              <w:rPr>
                <w:bCs/>
                <w:szCs w:val="24"/>
              </w:rPr>
              <w:t xml:space="preserve">№ </w:t>
            </w:r>
            <w:proofErr w:type="gramStart"/>
            <w:r w:rsidRPr="00A92B1A">
              <w:rPr>
                <w:bCs/>
                <w:szCs w:val="24"/>
              </w:rPr>
              <w:t>п</w:t>
            </w:r>
            <w:proofErr w:type="gramEnd"/>
            <w:r w:rsidRPr="00A92B1A">
              <w:rPr>
                <w:bCs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center"/>
              <w:rPr>
                <w:bCs/>
                <w:szCs w:val="24"/>
              </w:rPr>
            </w:pPr>
            <w:r w:rsidRPr="00A92B1A">
              <w:rPr>
                <w:bCs/>
                <w:szCs w:val="24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center"/>
              <w:rPr>
                <w:bCs/>
                <w:szCs w:val="24"/>
              </w:rPr>
            </w:pPr>
            <w:r w:rsidRPr="00A92B1A">
              <w:rPr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center"/>
              <w:rPr>
                <w:bCs/>
                <w:szCs w:val="24"/>
              </w:rPr>
            </w:pPr>
            <w:r w:rsidRPr="00A92B1A">
              <w:rPr>
                <w:bCs/>
                <w:szCs w:val="24"/>
              </w:rPr>
              <w:t>Примечание</w:t>
            </w:r>
          </w:p>
        </w:tc>
      </w:tr>
      <w:tr w:rsidR="00F43E70" w:rsidRPr="00A92B1A" w:rsidTr="0010481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ind w:left="5" w:right="-10"/>
              <w:jc w:val="both"/>
              <w:rPr>
                <w:szCs w:val="24"/>
              </w:rPr>
            </w:pPr>
            <w:r w:rsidRPr="00A92B1A">
              <w:rPr>
                <w:szCs w:val="24"/>
              </w:rPr>
              <w:t>1.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ind w:righ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Мельниково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Default="00F43E70" w:rsidP="00F43E70">
            <w:pPr>
              <w:pStyle w:val="aa"/>
              <w:numPr>
                <w:ilvl w:val="0"/>
                <w:numId w:val="1"/>
              </w:num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с. Мельниково, ул. Ленина, 18к/1;</w:t>
            </w:r>
          </w:p>
          <w:p w:rsidR="00F43E70" w:rsidRPr="00A92B1A" w:rsidRDefault="00F43E70" w:rsidP="00F43E70">
            <w:pPr>
              <w:pStyle w:val="aa"/>
              <w:numPr>
                <w:ilvl w:val="0"/>
                <w:numId w:val="1"/>
              </w:num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с. Мельниково, ул. Калинина, 54а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both"/>
              <w:rPr>
                <w:szCs w:val="24"/>
              </w:rPr>
            </w:pPr>
          </w:p>
        </w:tc>
      </w:tr>
      <w:tr w:rsidR="00F43E70" w:rsidRPr="00A92B1A" w:rsidTr="0010481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both"/>
              <w:rPr>
                <w:szCs w:val="24"/>
              </w:rPr>
            </w:pPr>
            <w:r w:rsidRPr="00A92B1A">
              <w:rPr>
                <w:szCs w:val="24"/>
              </w:rPr>
              <w:t>2.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ind w:righ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Нащёково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Луг северо-восточная окраина д. Нащёково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ind w:left="5" w:right="-10"/>
              <w:jc w:val="both"/>
              <w:rPr>
                <w:szCs w:val="24"/>
              </w:rPr>
            </w:pPr>
          </w:p>
        </w:tc>
      </w:tr>
      <w:tr w:rsidR="00F43E70" w:rsidRPr="00A92B1A" w:rsidTr="0010481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both"/>
              <w:rPr>
                <w:szCs w:val="24"/>
              </w:rPr>
            </w:pPr>
            <w:r w:rsidRPr="00A92B1A">
              <w:rPr>
                <w:szCs w:val="24"/>
              </w:rPr>
              <w:t>3.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ind w:righ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Нащёково, Агрогородок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д. Нащёково, Агрогородок, 22В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E70" w:rsidRPr="00A92B1A" w:rsidRDefault="00F43E70" w:rsidP="00104818">
            <w:pPr>
              <w:pStyle w:val="aa"/>
              <w:ind w:left="5" w:right="-10"/>
              <w:jc w:val="both"/>
              <w:rPr>
                <w:szCs w:val="24"/>
              </w:rPr>
            </w:pPr>
          </w:p>
        </w:tc>
      </w:tr>
    </w:tbl>
    <w:p w:rsidR="00F43E70" w:rsidRPr="00A92B1A" w:rsidRDefault="00F43E70" w:rsidP="00F43E70">
      <w:pPr>
        <w:pStyle w:val="a7"/>
        <w:spacing w:before="0" w:after="0"/>
        <w:rPr>
          <w:rFonts w:ascii="Times New Roman" w:hAnsi="Times New Roman" w:cs="Times New Roman"/>
          <w:color w:val="auto"/>
        </w:rPr>
      </w:pPr>
    </w:p>
    <w:p w:rsidR="004E4B6C" w:rsidRDefault="004E4B6C"/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1868"/>
    <w:multiLevelType w:val="hybridMultilevel"/>
    <w:tmpl w:val="A23A1186"/>
    <w:lvl w:ilvl="0" w:tplc="D3CE306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70"/>
    <w:rsid w:val="004E4B6C"/>
    <w:rsid w:val="00684C35"/>
    <w:rsid w:val="00EE1870"/>
    <w:rsid w:val="00F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3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F43E70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F43E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F43E70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F4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43E7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F43E70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F43E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a">
    <w:name w:val="Содержимое таблицы"/>
    <w:basedOn w:val="a"/>
    <w:rsid w:val="00F43E70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3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F43E70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F43E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F43E70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F4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43E7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F43E70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F43E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a">
    <w:name w:val="Содержимое таблицы"/>
    <w:basedOn w:val="a"/>
    <w:rsid w:val="00F43E70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Microsoft Office</cp:lastModifiedBy>
  <cp:revision>2</cp:revision>
  <dcterms:created xsi:type="dcterms:W3CDTF">2019-07-15T09:18:00Z</dcterms:created>
  <dcterms:modified xsi:type="dcterms:W3CDTF">2019-07-15T09:18:00Z</dcterms:modified>
</cp:coreProperties>
</file>