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BC" w:rsidRPr="006F3568" w:rsidRDefault="002C11BC" w:rsidP="002C11BC">
      <w:pPr>
        <w:pStyle w:val="1"/>
        <w:spacing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F3568">
        <w:rPr>
          <w:rFonts w:ascii="Arial" w:hAnsi="Arial" w:cs="Arial"/>
          <w:b w:val="0"/>
          <w:sz w:val="24"/>
          <w:szCs w:val="24"/>
        </w:rPr>
        <w:t>СОВЕТ ШЕГАРСКОГО СЕЛЬСКОГО ПОСЕЛЕНИЯ</w:t>
      </w:r>
    </w:p>
    <w:p w:rsidR="002C11BC" w:rsidRPr="006F3568" w:rsidRDefault="002C11BC" w:rsidP="002C11BC">
      <w:pPr>
        <w:jc w:val="center"/>
        <w:rPr>
          <w:rFonts w:ascii="Arial" w:hAnsi="Arial" w:cs="Arial"/>
        </w:rPr>
      </w:pPr>
      <w:r w:rsidRPr="006F3568">
        <w:rPr>
          <w:rFonts w:ascii="Arial" w:hAnsi="Arial" w:cs="Arial"/>
        </w:rPr>
        <w:t>ШЕГАРСКОГО РАЙОНА ТОМСКОЙ ОБЛАСТИ</w:t>
      </w:r>
    </w:p>
    <w:p w:rsidR="002C11BC" w:rsidRPr="006F3568" w:rsidRDefault="002C11BC" w:rsidP="002C11BC">
      <w:pPr>
        <w:jc w:val="center"/>
        <w:rPr>
          <w:rFonts w:ascii="Arial" w:hAnsi="Arial" w:cs="Arial"/>
        </w:rPr>
      </w:pPr>
    </w:p>
    <w:p w:rsidR="002C11BC" w:rsidRPr="006F3568" w:rsidRDefault="002C11BC" w:rsidP="002C11BC">
      <w:pPr>
        <w:pStyle w:val="4"/>
        <w:tabs>
          <w:tab w:val="center" w:pos="4677"/>
          <w:tab w:val="left" w:pos="720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6F3568">
        <w:rPr>
          <w:rFonts w:ascii="Arial" w:hAnsi="Arial" w:cs="Arial"/>
          <w:b w:val="0"/>
          <w:sz w:val="24"/>
          <w:szCs w:val="24"/>
        </w:rPr>
        <w:t>РЕШЕНИЕ</w:t>
      </w:r>
    </w:p>
    <w:p w:rsidR="002C11BC" w:rsidRPr="006F3568" w:rsidRDefault="002C11BC" w:rsidP="002C11BC">
      <w:pPr>
        <w:spacing w:after="160" w:line="259" w:lineRule="auto"/>
        <w:ind w:firstLine="709"/>
        <w:contextualSpacing/>
        <w:jc w:val="center"/>
        <w:rPr>
          <w:rFonts w:ascii="Arial" w:eastAsia="Calibri" w:hAnsi="Arial" w:cs="Arial"/>
          <w:color w:val="22272F"/>
          <w:shd w:val="clear" w:color="auto" w:fill="FFFFFF"/>
          <w:lang w:eastAsia="en-US"/>
        </w:rPr>
      </w:pPr>
    </w:p>
    <w:p w:rsidR="002C11BC" w:rsidRPr="006F3568" w:rsidRDefault="002C11BC" w:rsidP="002C11BC">
      <w:pPr>
        <w:spacing w:after="160" w:line="259" w:lineRule="auto"/>
        <w:contextualSpacing/>
        <w:rPr>
          <w:rFonts w:ascii="Arial" w:eastAsia="Calibri" w:hAnsi="Arial" w:cs="Arial"/>
          <w:shd w:val="clear" w:color="auto" w:fill="FFFFFF"/>
          <w:lang w:eastAsia="en-US"/>
        </w:rPr>
      </w:pPr>
      <w:r w:rsidRPr="006F3568">
        <w:rPr>
          <w:rFonts w:ascii="Arial" w:eastAsia="Calibri" w:hAnsi="Arial" w:cs="Arial"/>
          <w:shd w:val="clear" w:color="auto" w:fill="FFFFFF"/>
          <w:lang w:eastAsia="en-US"/>
        </w:rPr>
        <w:t xml:space="preserve">22.12.2022 </w:t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ab/>
        <w:t xml:space="preserve">                                 № </w:t>
      </w:r>
      <w:r w:rsidR="006F3568" w:rsidRPr="006F3568">
        <w:rPr>
          <w:rFonts w:ascii="Arial" w:eastAsia="Calibri" w:hAnsi="Arial" w:cs="Arial"/>
          <w:shd w:val="clear" w:color="auto" w:fill="FFFFFF"/>
          <w:lang w:eastAsia="en-US"/>
        </w:rPr>
        <w:t>14</w:t>
      </w:r>
    </w:p>
    <w:p w:rsidR="002C11BC" w:rsidRPr="006F3568" w:rsidRDefault="002C11BC" w:rsidP="002C11BC">
      <w:pPr>
        <w:jc w:val="center"/>
        <w:rPr>
          <w:rFonts w:ascii="Arial" w:hAnsi="Arial" w:cs="Arial"/>
          <w:bCs/>
          <w:color w:val="000000" w:themeColor="text1"/>
        </w:rPr>
      </w:pPr>
    </w:p>
    <w:p w:rsidR="002C11BC" w:rsidRPr="006F3568" w:rsidRDefault="002C11BC" w:rsidP="002C11BC">
      <w:pPr>
        <w:jc w:val="center"/>
        <w:rPr>
          <w:rFonts w:ascii="Arial" w:hAnsi="Arial" w:cs="Arial"/>
          <w:bCs/>
          <w:color w:val="000000" w:themeColor="text1"/>
        </w:rPr>
      </w:pPr>
    </w:p>
    <w:p w:rsidR="00846060" w:rsidRPr="006F3568" w:rsidRDefault="00846060" w:rsidP="00B740C1">
      <w:pPr>
        <w:spacing w:after="160" w:line="259" w:lineRule="auto"/>
        <w:contextualSpacing/>
        <w:rPr>
          <w:rFonts w:ascii="Arial" w:eastAsia="Calibri" w:hAnsi="Arial" w:cs="Arial"/>
          <w:shd w:val="clear" w:color="auto" w:fill="FFFFFF"/>
          <w:lang w:eastAsia="en-US"/>
        </w:rPr>
      </w:pPr>
    </w:p>
    <w:p w:rsidR="00B740C1" w:rsidRPr="006F3568" w:rsidRDefault="00B740C1" w:rsidP="00B740C1">
      <w:pPr>
        <w:spacing w:line="259" w:lineRule="auto"/>
        <w:jc w:val="center"/>
        <w:rPr>
          <w:rFonts w:ascii="Arial" w:eastAsia="Calibri" w:hAnsi="Arial" w:cs="Arial"/>
          <w:bCs/>
          <w:color w:val="000000"/>
          <w:lang w:eastAsia="en-US"/>
        </w:rPr>
      </w:pPr>
      <w:r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О</w:t>
      </w:r>
      <w:r w:rsidR="007B3FC8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 внесении изменения</w:t>
      </w:r>
      <w:r w:rsidR="00161565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 в р</w:t>
      </w:r>
      <w:r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ешение Совета </w:t>
      </w:r>
      <w:proofErr w:type="spellStart"/>
      <w:r w:rsidR="002C11BC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Шегарского</w:t>
      </w:r>
      <w:proofErr w:type="spellEnd"/>
      <w:r w:rsidR="002C11BC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 </w:t>
      </w:r>
      <w:r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сельск</w:t>
      </w:r>
      <w:r w:rsidR="00383A11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ого поселения от </w:t>
      </w:r>
      <w:r w:rsidR="002C11BC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30.11.</w:t>
      </w:r>
      <w:r w:rsidR="00383A11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2021</w:t>
      </w:r>
      <w:r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 №1</w:t>
      </w:r>
      <w:r w:rsidR="002C11BC"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38</w:t>
      </w:r>
      <w:r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 xml:space="preserve">  «Об утверждении Положения о муниципальном контроле в сфере благоустройства</w:t>
      </w:r>
      <w:r w:rsidRPr="006F3568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:rsidR="00B740C1" w:rsidRPr="006F3568" w:rsidRDefault="00B740C1" w:rsidP="00B740C1">
      <w:pPr>
        <w:spacing w:after="160" w:line="259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:rsidR="002C11BC" w:rsidRPr="006F3568" w:rsidRDefault="002C11BC" w:rsidP="002C11BC">
      <w:pPr>
        <w:shd w:val="clear" w:color="auto" w:fill="FFFFFF"/>
        <w:ind w:firstLine="709"/>
        <w:jc w:val="both"/>
        <w:rPr>
          <w:rFonts w:ascii="Arial" w:eastAsia="Calibri" w:hAnsi="Arial" w:cs="Arial"/>
          <w:lang w:eastAsia="en-US"/>
        </w:rPr>
      </w:pPr>
      <w:r w:rsidRPr="006F3568">
        <w:rPr>
          <w:rFonts w:ascii="Arial" w:hAnsi="Arial" w:cs="Arial"/>
          <w:color w:val="000000" w:themeColor="text1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6F3568">
        <w:rPr>
          <w:rFonts w:ascii="Arial" w:eastAsia="Calibri" w:hAnsi="Arial" w:cs="Arial"/>
          <w:lang w:eastAsia="en-US"/>
        </w:rPr>
        <w:t xml:space="preserve"> руководствуясь Уставом муниципального образования «</w:t>
      </w:r>
      <w:proofErr w:type="spellStart"/>
      <w:r w:rsidRPr="006F3568">
        <w:rPr>
          <w:rFonts w:ascii="Arial" w:eastAsia="Calibri" w:hAnsi="Arial" w:cs="Arial"/>
          <w:lang w:eastAsia="en-US"/>
        </w:rPr>
        <w:t>Шегарское</w:t>
      </w:r>
      <w:proofErr w:type="spellEnd"/>
      <w:r w:rsidRPr="006F3568">
        <w:rPr>
          <w:rFonts w:ascii="Arial" w:eastAsia="Calibri" w:hAnsi="Arial" w:cs="Arial"/>
          <w:lang w:eastAsia="en-US"/>
        </w:rPr>
        <w:t xml:space="preserve"> сельское поселение </w:t>
      </w:r>
      <w:proofErr w:type="spellStart"/>
      <w:r w:rsidRPr="006F3568">
        <w:rPr>
          <w:rFonts w:ascii="Arial" w:eastAsia="Calibri" w:hAnsi="Arial" w:cs="Arial"/>
          <w:lang w:eastAsia="en-US"/>
        </w:rPr>
        <w:t>Шегарского</w:t>
      </w:r>
      <w:proofErr w:type="spellEnd"/>
      <w:r w:rsidRPr="006F3568">
        <w:rPr>
          <w:rFonts w:ascii="Arial" w:eastAsia="Calibri" w:hAnsi="Arial" w:cs="Arial"/>
          <w:lang w:eastAsia="en-US"/>
        </w:rPr>
        <w:t xml:space="preserve"> района Томской области»</w:t>
      </w:r>
    </w:p>
    <w:p w:rsidR="00B740C1" w:rsidRPr="006F3568" w:rsidRDefault="00B740C1" w:rsidP="00B740C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2C11BC" w:rsidRPr="006F3568" w:rsidRDefault="002C11BC" w:rsidP="002C11BC">
      <w:pPr>
        <w:shd w:val="clear" w:color="auto" w:fill="FFFFFF"/>
        <w:ind w:firstLine="709"/>
        <w:jc w:val="center"/>
        <w:rPr>
          <w:rFonts w:ascii="Arial" w:eastAsia="Calibri" w:hAnsi="Arial" w:cs="Arial"/>
          <w:lang w:eastAsia="en-US"/>
        </w:rPr>
      </w:pPr>
      <w:r w:rsidRPr="006F3568">
        <w:rPr>
          <w:rFonts w:ascii="Arial" w:eastAsia="Calibri" w:hAnsi="Arial" w:cs="Arial"/>
          <w:lang w:eastAsia="en-US"/>
        </w:rPr>
        <w:t xml:space="preserve">Совет </w:t>
      </w:r>
      <w:proofErr w:type="spellStart"/>
      <w:r w:rsidRPr="006F3568">
        <w:rPr>
          <w:rFonts w:ascii="Arial" w:eastAsia="Calibri" w:hAnsi="Arial" w:cs="Arial"/>
          <w:lang w:eastAsia="en-US"/>
        </w:rPr>
        <w:t>Шегарского</w:t>
      </w:r>
      <w:proofErr w:type="spellEnd"/>
      <w:r w:rsidRPr="006F3568">
        <w:rPr>
          <w:rFonts w:ascii="Arial" w:eastAsia="Calibri" w:hAnsi="Arial" w:cs="Arial"/>
          <w:lang w:eastAsia="en-US"/>
        </w:rPr>
        <w:t xml:space="preserve"> сельского поселения решил:</w:t>
      </w:r>
    </w:p>
    <w:p w:rsidR="002C11BC" w:rsidRPr="006F3568" w:rsidRDefault="002C11BC" w:rsidP="002C11BC">
      <w:pPr>
        <w:shd w:val="clear" w:color="auto" w:fill="FFFFFF"/>
        <w:ind w:firstLine="709"/>
        <w:jc w:val="center"/>
        <w:rPr>
          <w:rFonts w:ascii="Arial" w:eastAsia="Calibri" w:hAnsi="Arial" w:cs="Arial"/>
          <w:lang w:eastAsia="en-US"/>
        </w:rPr>
      </w:pPr>
    </w:p>
    <w:p w:rsidR="002C11BC" w:rsidRPr="006F3568" w:rsidRDefault="002C11BC" w:rsidP="002C11BC">
      <w:pPr>
        <w:ind w:firstLine="709"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 xml:space="preserve">1. Внести в </w:t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 xml:space="preserve">Положение о муниципальном контроле </w:t>
      </w:r>
      <w:r w:rsidRPr="006F3568">
        <w:rPr>
          <w:rFonts w:ascii="Arial" w:eastAsia="Calibri" w:hAnsi="Arial" w:cs="Arial"/>
          <w:color w:val="22272F"/>
          <w:shd w:val="clear" w:color="auto" w:fill="FFFFFF"/>
          <w:lang w:eastAsia="en-US"/>
        </w:rPr>
        <w:t>в сфере благоустройства</w:t>
      </w:r>
      <w:r w:rsidRPr="006F3568">
        <w:rPr>
          <w:rFonts w:ascii="Arial" w:eastAsia="Calibri" w:hAnsi="Arial" w:cs="Arial"/>
          <w:bCs/>
          <w:color w:val="000000"/>
          <w:lang w:eastAsia="en-US"/>
        </w:rPr>
        <w:t xml:space="preserve">, утверждённое решением Совета </w:t>
      </w:r>
      <w:proofErr w:type="spellStart"/>
      <w:r w:rsidRPr="006F3568">
        <w:rPr>
          <w:rFonts w:ascii="Arial" w:eastAsia="Calibri" w:hAnsi="Arial" w:cs="Arial"/>
          <w:bCs/>
          <w:color w:val="000000"/>
          <w:lang w:eastAsia="en-US"/>
        </w:rPr>
        <w:t>Шегарского</w:t>
      </w:r>
      <w:proofErr w:type="spellEnd"/>
      <w:r w:rsidRPr="006F3568">
        <w:rPr>
          <w:rFonts w:ascii="Arial" w:eastAsia="Calibri" w:hAnsi="Arial" w:cs="Arial"/>
          <w:bCs/>
          <w:color w:val="000000"/>
          <w:lang w:eastAsia="en-US"/>
        </w:rPr>
        <w:t xml:space="preserve"> сельского поселения от 30.11.2022 № 138, следующие </w:t>
      </w:r>
      <w:r w:rsidRPr="006F3568">
        <w:rPr>
          <w:rFonts w:ascii="Arial" w:hAnsi="Arial" w:cs="Arial"/>
          <w:color w:val="000000" w:themeColor="text1"/>
        </w:rPr>
        <w:t>изменения:</w:t>
      </w:r>
    </w:p>
    <w:p w:rsidR="002C11BC" w:rsidRPr="006F3568" w:rsidRDefault="002C11BC" w:rsidP="002C11BC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 xml:space="preserve">1) в абзаце первом части 4 слова «заместителем администрации </w:t>
      </w:r>
      <w:proofErr w:type="spellStart"/>
      <w:r w:rsidRPr="006F3568">
        <w:rPr>
          <w:rFonts w:ascii="Arial" w:hAnsi="Arial" w:cs="Arial"/>
          <w:color w:val="000000" w:themeColor="text1"/>
        </w:rPr>
        <w:t>Шегарского</w:t>
      </w:r>
      <w:proofErr w:type="spellEnd"/>
      <w:r w:rsidRPr="006F3568">
        <w:rPr>
          <w:rFonts w:ascii="Arial" w:hAnsi="Arial" w:cs="Arial"/>
          <w:color w:val="000000" w:themeColor="text1"/>
        </w:rPr>
        <w:t xml:space="preserve"> сельского поселения по ЖКХ и экологии» </w:t>
      </w:r>
      <w:proofErr w:type="gramStart"/>
      <w:r w:rsidRPr="006F3568">
        <w:rPr>
          <w:rFonts w:ascii="Arial" w:hAnsi="Arial" w:cs="Arial"/>
          <w:color w:val="000000" w:themeColor="text1"/>
        </w:rPr>
        <w:t>заменить на слова</w:t>
      </w:r>
      <w:proofErr w:type="gramEnd"/>
      <w:r w:rsidRPr="006F3568">
        <w:rPr>
          <w:rFonts w:ascii="Arial" w:hAnsi="Arial" w:cs="Arial"/>
          <w:color w:val="000000" w:themeColor="text1"/>
        </w:rPr>
        <w:t xml:space="preserve"> «заместителем главы Администрации </w:t>
      </w:r>
      <w:proofErr w:type="spellStart"/>
      <w:r w:rsidRPr="006F3568">
        <w:rPr>
          <w:rFonts w:ascii="Arial" w:hAnsi="Arial" w:cs="Arial"/>
          <w:color w:val="000000" w:themeColor="text1"/>
        </w:rPr>
        <w:t>Шегарского</w:t>
      </w:r>
      <w:proofErr w:type="spellEnd"/>
      <w:r w:rsidRPr="006F3568">
        <w:rPr>
          <w:rFonts w:ascii="Arial" w:hAnsi="Arial" w:cs="Arial"/>
          <w:color w:val="000000" w:themeColor="text1"/>
        </w:rPr>
        <w:t xml:space="preserve"> сельского поселения по ЖКХ и безопасности»;</w:t>
      </w:r>
    </w:p>
    <w:p w:rsidR="002C11BC" w:rsidRPr="006F3568" w:rsidRDefault="002C11BC" w:rsidP="002C11BC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>2) абзац 2 части 12 изложить в новой редакции:</w:t>
      </w:r>
    </w:p>
    <w:p w:rsidR="002C11BC" w:rsidRPr="006F3568" w:rsidRDefault="002C11BC" w:rsidP="002C11BC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>«Ключевые показатели вида и их целевые значения, индикативные показатели для муниципального контроля в сфере благоустройства утверждены в Приложении 2 к настоящему Положению</w:t>
      </w:r>
      <w:proofErr w:type="gramStart"/>
      <w:r w:rsidRPr="006F3568">
        <w:rPr>
          <w:rFonts w:ascii="Arial" w:hAnsi="Arial" w:cs="Arial"/>
          <w:color w:val="000000" w:themeColor="text1"/>
        </w:rPr>
        <w:t>.»;</w:t>
      </w:r>
      <w:proofErr w:type="gramEnd"/>
    </w:p>
    <w:p w:rsidR="002C11BC" w:rsidRPr="006F3568" w:rsidRDefault="002C11BC" w:rsidP="002C11BC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 xml:space="preserve">3) в абзаце пятом части 18 слова «заместителем администрации </w:t>
      </w:r>
      <w:proofErr w:type="spellStart"/>
      <w:r w:rsidRPr="006F3568">
        <w:rPr>
          <w:rFonts w:ascii="Arial" w:hAnsi="Arial" w:cs="Arial"/>
          <w:color w:val="000000" w:themeColor="text1"/>
        </w:rPr>
        <w:t>Шегарского</w:t>
      </w:r>
      <w:proofErr w:type="spellEnd"/>
      <w:r w:rsidRPr="006F3568">
        <w:rPr>
          <w:rFonts w:ascii="Arial" w:hAnsi="Arial" w:cs="Arial"/>
          <w:color w:val="000000" w:themeColor="text1"/>
        </w:rPr>
        <w:t xml:space="preserve"> сельского поселения по ЖКХ и экологии» </w:t>
      </w:r>
      <w:proofErr w:type="gramStart"/>
      <w:r w:rsidRPr="006F3568">
        <w:rPr>
          <w:rFonts w:ascii="Arial" w:hAnsi="Arial" w:cs="Arial"/>
          <w:color w:val="000000" w:themeColor="text1"/>
        </w:rPr>
        <w:t>заменить на слова</w:t>
      </w:r>
      <w:proofErr w:type="gramEnd"/>
      <w:r w:rsidRPr="006F3568">
        <w:rPr>
          <w:rFonts w:ascii="Arial" w:hAnsi="Arial" w:cs="Arial"/>
          <w:color w:val="000000" w:themeColor="text1"/>
        </w:rPr>
        <w:t xml:space="preserve"> «заместителем главы Администрации </w:t>
      </w:r>
      <w:proofErr w:type="spellStart"/>
      <w:r w:rsidRPr="006F3568">
        <w:rPr>
          <w:rFonts w:ascii="Arial" w:hAnsi="Arial" w:cs="Arial"/>
          <w:color w:val="000000" w:themeColor="text1"/>
        </w:rPr>
        <w:t>Шегарского</w:t>
      </w:r>
      <w:proofErr w:type="spellEnd"/>
      <w:r w:rsidRPr="006F3568">
        <w:rPr>
          <w:rFonts w:ascii="Arial" w:hAnsi="Arial" w:cs="Arial"/>
          <w:color w:val="000000" w:themeColor="text1"/>
        </w:rPr>
        <w:t xml:space="preserve"> сельского поселения по ЖКХ и безопасности»;</w:t>
      </w:r>
    </w:p>
    <w:p w:rsidR="002C11BC" w:rsidRPr="006F3568" w:rsidRDefault="008F3169" w:rsidP="002C11BC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>4</w:t>
      </w:r>
      <w:r w:rsidR="002C11BC" w:rsidRPr="006F3568">
        <w:rPr>
          <w:rFonts w:ascii="Arial" w:hAnsi="Arial" w:cs="Arial"/>
          <w:color w:val="000000" w:themeColor="text1"/>
        </w:rPr>
        <w:t>) в части 36 слова «</w:t>
      </w:r>
      <w:r w:rsidR="00D250D8">
        <w:rPr>
          <w:rFonts w:ascii="Arial" w:hAnsi="Arial" w:cs="Arial"/>
          <w:color w:val="000000" w:themeColor="text1"/>
        </w:rPr>
        <w:t>жилищный</w:t>
      </w:r>
      <w:r w:rsidR="002C11BC" w:rsidRPr="006F3568">
        <w:rPr>
          <w:rFonts w:ascii="Arial" w:hAnsi="Arial" w:cs="Arial"/>
          <w:color w:val="000000" w:themeColor="text1"/>
        </w:rPr>
        <w:t>» исключить;</w:t>
      </w:r>
    </w:p>
    <w:p w:rsidR="002C11BC" w:rsidRPr="006F3568" w:rsidRDefault="002C11BC" w:rsidP="002C11B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>2) приложение № 2 изложить в новой редакции, согласно приложению к настоящему решению.</w:t>
      </w:r>
    </w:p>
    <w:p w:rsidR="002C11BC" w:rsidRPr="006F3568" w:rsidRDefault="002C11BC" w:rsidP="002C11B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F3568">
        <w:rPr>
          <w:rFonts w:ascii="Arial" w:eastAsia="Calibri" w:hAnsi="Arial" w:cs="Arial"/>
          <w:lang w:eastAsia="en-US"/>
        </w:rPr>
        <w:t xml:space="preserve">2. </w:t>
      </w:r>
      <w:r w:rsidRPr="006F3568">
        <w:rPr>
          <w:rFonts w:ascii="Arial" w:eastAsia="Calibri" w:hAnsi="Arial" w:cs="Arial"/>
          <w:color w:val="1D1B11"/>
          <w:lang w:eastAsia="en-US"/>
        </w:rPr>
        <w:t xml:space="preserve">Настоящее решение </w:t>
      </w:r>
      <w:r w:rsidRPr="006F3568">
        <w:rPr>
          <w:rFonts w:ascii="Arial" w:eastAsia="Calibri" w:hAnsi="Arial" w:cs="Arial"/>
          <w:lang w:eastAsia="en-US"/>
        </w:rPr>
        <w:t xml:space="preserve">разместить на официальном сайте Администрации </w:t>
      </w:r>
      <w:proofErr w:type="spellStart"/>
      <w:r w:rsidRPr="006F3568">
        <w:rPr>
          <w:rFonts w:ascii="Arial" w:eastAsia="Calibri" w:hAnsi="Arial" w:cs="Arial"/>
          <w:lang w:eastAsia="en-US"/>
        </w:rPr>
        <w:t>Шегарского</w:t>
      </w:r>
      <w:proofErr w:type="spellEnd"/>
      <w:r w:rsidRPr="006F3568">
        <w:rPr>
          <w:rFonts w:ascii="Arial" w:eastAsia="Calibri" w:hAnsi="Arial" w:cs="Arial"/>
          <w:lang w:eastAsia="en-US"/>
        </w:rPr>
        <w:t xml:space="preserve"> сельского поселения </w:t>
      </w:r>
      <w:r w:rsidRPr="006F3568">
        <w:rPr>
          <w:rFonts w:ascii="Arial" w:hAnsi="Arial" w:cs="Arial"/>
          <w:color w:val="000000"/>
        </w:rPr>
        <w:t>(</w:t>
      </w:r>
      <w:hyperlink w:history="1">
        <w:r w:rsidRPr="006F3568">
          <w:rPr>
            <w:rStyle w:val="ae"/>
            <w:rFonts w:ascii="Arial" w:hAnsi="Arial" w:cs="Arial"/>
            <w:u w:val="none"/>
            <w:lang w:val="en-US"/>
          </w:rPr>
          <w:t>http</w:t>
        </w:r>
        <w:r w:rsidRPr="006F3568">
          <w:rPr>
            <w:rStyle w:val="ae"/>
            <w:rFonts w:ascii="Arial" w:hAnsi="Arial" w:cs="Arial"/>
            <w:u w:val="none"/>
          </w:rPr>
          <w:t>:// www.</w:t>
        </w:r>
        <w:r w:rsidRPr="006F3568">
          <w:rPr>
            <w:rStyle w:val="ae"/>
            <w:rFonts w:ascii="Arial" w:hAnsi="Arial" w:cs="Arial"/>
            <w:u w:val="none"/>
            <w:lang w:val="en-US"/>
          </w:rPr>
          <w:t>shegsp</w:t>
        </w:r>
        <w:r w:rsidRPr="006F3568">
          <w:rPr>
            <w:rStyle w:val="ae"/>
            <w:rFonts w:ascii="Arial" w:hAnsi="Arial" w:cs="Arial"/>
            <w:u w:val="none"/>
          </w:rPr>
          <w:t>.</w:t>
        </w:r>
        <w:proofErr w:type="spellStart"/>
        <w:r w:rsidRPr="006F3568">
          <w:rPr>
            <w:rStyle w:val="ae"/>
            <w:rFonts w:ascii="Arial" w:hAnsi="Arial" w:cs="Arial"/>
            <w:u w:val="none"/>
          </w:rPr>
          <w:t>ru</w:t>
        </w:r>
        <w:proofErr w:type="spellEnd"/>
      </w:hyperlink>
      <w:r w:rsidRPr="006F3568">
        <w:rPr>
          <w:rFonts w:ascii="Arial" w:hAnsi="Arial" w:cs="Arial"/>
          <w:color w:val="000000"/>
        </w:rPr>
        <w:t>).</w:t>
      </w:r>
    </w:p>
    <w:p w:rsidR="002C11BC" w:rsidRPr="006F3568" w:rsidRDefault="002C11BC" w:rsidP="002C11BC">
      <w:pPr>
        <w:shd w:val="clear" w:color="auto" w:fill="FFFFFF"/>
        <w:ind w:firstLine="709"/>
        <w:jc w:val="both"/>
        <w:rPr>
          <w:rFonts w:ascii="Arial" w:eastAsia="Calibri" w:hAnsi="Arial" w:cs="Arial"/>
          <w:lang w:eastAsia="en-US"/>
        </w:rPr>
      </w:pPr>
      <w:r w:rsidRPr="006F3568">
        <w:rPr>
          <w:rFonts w:ascii="Arial" w:eastAsia="Calibri" w:hAnsi="Arial" w:cs="Arial"/>
          <w:lang w:eastAsia="en-US"/>
        </w:rPr>
        <w:t xml:space="preserve">3. Настоящее положение </w:t>
      </w:r>
      <w:r w:rsidRPr="006F3568">
        <w:rPr>
          <w:rFonts w:ascii="Arial" w:eastAsia="Calibri" w:hAnsi="Arial" w:cs="Arial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  <w:r w:rsidRPr="006F3568">
        <w:rPr>
          <w:rFonts w:ascii="Arial" w:eastAsia="Calibri" w:hAnsi="Arial" w:cs="Arial"/>
          <w:lang w:eastAsia="en-US"/>
        </w:rPr>
        <w:t>Председатель Совета</w:t>
      </w:r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  <w:proofErr w:type="spellStart"/>
      <w:r w:rsidRPr="006F3568">
        <w:rPr>
          <w:rFonts w:ascii="Arial" w:eastAsia="Calibri" w:hAnsi="Arial" w:cs="Arial"/>
          <w:lang w:eastAsia="en-US"/>
        </w:rPr>
        <w:t>Шегарского</w:t>
      </w:r>
      <w:proofErr w:type="spellEnd"/>
      <w:r w:rsidRPr="006F3568">
        <w:rPr>
          <w:rFonts w:ascii="Arial" w:eastAsia="Calibri" w:hAnsi="Arial" w:cs="Arial"/>
          <w:lang w:eastAsia="en-US"/>
        </w:rPr>
        <w:t xml:space="preserve"> сельского поселения                                                    М. В. </w:t>
      </w:r>
      <w:proofErr w:type="spellStart"/>
      <w:r w:rsidRPr="006F3568">
        <w:rPr>
          <w:rFonts w:ascii="Arial" w:eastAsia="Calibri" w:hAnsi="Arial" w:cs="Arial"/>
          <w:lang w:eastAsia="en-US"/>
        </w:rPr>
        <w:t>Викулов</w:t>
      </w:r>
      <w:proofErr w:type="spellEnd"/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  <w:r w:rsidRPr="006F3568">
        <w:rPr>
          <w:rFonts w:ascii="Arial" w:eastAsia="Calibri" w:hAnsi="Arial" w:cs="Arial"/>
          <w:lang w:eastAsia="en-US"/>
        </w:rPr>
        <w:t xml:space="preserve">Глава  </w:t>
      </w:r>
      <w:proofErr w:type="spellStart"/>
      <w:r w:rsidRPr="006F3568">
        <w:rPr>
          <w:rFonts w:ascii="Arial" w:eastAsia="Calibri" w:hAnsi="Arial" w:cs="Arial"/>
          <w:lang w:eastAsia="en-US"/>
        </w:rPr>
        <w:t>Шегарского</w:t>
      </w:r>
      <w:proofErr w:type="spellEnd"/>
    </w:p>
    <w:p w:rsidR="002C11BC" w:rsidRPr="006F3568" w:rsidRDefault="002C11BC" w:rsidP="002C11BC">
      <w:pPr>
        <w:spacing w:line="256" w:lineRule="auto"/>
        <w:rPr>
          <w:rFonts w:ascii="Arial" w:eastAsia="Calibri" w:hAnsi="Arial" w:cs="Arial"/>
          <w:lang w:eastAsia="en-US"/>
        </w:rPr>
      </w:pPr>
      <w:r w:rsidRPr="006F3568">
        <w:rPr>
          <w:rFonts w:ascii="Arial" w:eastAsia="Calibri" w:hAnsi="Arial" w:cs="Arial"/>
          <w:lang w:eastAsia="en-US"/>
        </w:rPr>
        <w:t xml:space="preserve">сельского поселения                                                                         Ю. В. </w:t>
      </w:r>
      <w:proofErr w:type="gramStart"/>
      <w:r w:rsidRPr="006F3568">
        <w:rPr>
          <w:rFonts w:ascii="Arial" w:eastAsia="Calibri" w:hAnsi="Arial" w:cs="Arial"/>
          <w:lang w:eastAsia="en-US"/>
        </w:rPr>
        <w:t>Непомнящих</w:t>
      </w:r>
      <w:proofErr w:type="gramEnd"/>
    </w:p>
    <w:p w:rsidR="008F3169" w:rsidRPr="006F3568" w:rsidRDefault="008F3169" w:rsidP="008F3169">
      <w:pPr>
        <w:ind w:left="4536"/>
        <w:jc w:val="right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lastRenderedPageBreak/>
        <w:t xml:space="preserve">Приложение </w:t>
      </w:r>
      <w:proofErr w:type="gramStart"/>
      <w:r w:rsidRPr="006F3568">
        <w:rPr>
          <w:rFonts w:ascii="Arial" w:hAnsi="Arial" w:cs="Arial"/>
          <w:color w:val="000000" w:themeColor="text1"/>
        </w:rPr>
        <w:t>к</w:t>
      </w:r>
      <w:proofErr w:type="gramEnd"/>
    </w:p>
    <w:p w:rsidR="008F3169" w:rsidRPr="006F3568" w:rsidRDefault="008F3169" w:rsidP="008F3169">
      <w:pPr>
        <w:ind w:left="4536"/>
        <w:jc w:val="right"/>
        <w:rPr>
          <w:rFonts w:ascii="Arial" w:hAnsi="Arial" w:cs="Arial"/>
          <w:iCs/>
          <w:color w:val="000000"/>
        </w:rPr>
      </w:pPr>
      <w:r w:rsidRPr="006F3568">
        <w:rPr>
          <w:rFonts w:ascii="Arial" w:hAnsi="Arial" w:cs="Arial"/>
          <w:color w:val="000000" w:themeColor="text1"/>
        </w:rPr>
        <w:t xml:space="preserve">Решению Совета </w:t>
      </w:r>
      <w:proofErr w:type="spellStart"/>
      <w:r w:rsidRPr="006F3568">
        <w:rPr>
          <w:rFonts w:ascii="Arial" w:hAnsi="Arial" w:cs="Arial"/>
          <w:color w:val="000000" w:themeColor="text1"/>
        </w:rPr>
        <w:t>Шегарского</w:t>
      </w:r>
      <w:proofErr w:type="spellEnd"/>
      <w:r w:rsidRPr="006F3568">
        <w:rPr>
          <w:rFonts w:ascii="Arial" w:hAnsi="Arial" w:cs="Arial"/>
          <w:color w:val="000000" w:themeColor="text1"/>
        </w:rPr>
        <w:t xml:space="preserve">                                   сельского поселения </w:t>
      </w:r>
    </w:p>
    <w:p w:rsidR="008F3169" w:rsidRPr="006F3568" w:rsidRDefault="008F3169" w:rsidP="008F3169">
      <w:pPr>
        <w:ind w:left="4536"/>
        <w:jc w:val="right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 xml:space="preserve">    от 22.12.2</w:t>
      </w:r>
      <w:bookmarkStart w:id="0" w:name="_GoBack"/>
      <w:bookmarkEnd w:id="0"/>
      <w:r w:rsidRPr="006F3568">
        <w:rPr>
          <w:rFonts w:ascii="Arial" w:hAnsi="Arial" w:cs="Arial"/>
          <w:color w:val="000000" w:themeColor="text1"/>
        </w:rPr>
        <w:t>022 № ____</w:t>
      </w:r>
    </w:p>
    <w:p w:rsidR="008F3169" w:rsidRPr="006F3568" w:rsidRDefault="008F3169" w:rsidP="008F3169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8F3169" w:rsidRPr="006F3568" w:rsidRDefault="008F3169" w:rsidP="008F3169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F3169" w:rsidRPr="006F3568" w:rsidRDefault="008F3169" w:rsidP="008F3169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  <w:r w:rsidRPr="006F3568">
        <w:rPr>
          <w:color w:val="000000" w:themeColor="text1"/>
          <w:sz w:val="24"/>
          <w:szCs w:val="24"/>
        </w:rPr>
        <w:t xml:space="preserve">Приложение  2 </w:t>
      </w:r>
      <w:proofErr w:type="gramStart"/>
      <w:r w:rsidRPr="006F3568">
        <w:rPr>
          <w:color w:val="000000" w:themeColor="text1"/>
          <w:sz w:val="24"/>
          <w:szCs w:val="24"/>
        </w:rPr>
        <w:t>к</w:t>
      </w:r>
      <w:proofErr w:type="gramEnd"/>
      <w:r w:rsidRPr="006F3568">
        <w:rPr>
          <w:color w:val="000000" w:themeColor="text1"/>
          <w:sz w:val="24"/>
          <w:szCs w:val="24"/>
        </w:rPr>
        <w:t xml:space="preserve"> </w:t>
      </w:r>
    </w:p>
    <w:p w:rsidR="008F3169" w:rsidRPr="006F3568" w:rsidRDefault="008F3169" w:rsidP="008F3169">
      <w:pPr>
        <w:pStyle w:val="ConsPlusNormal"/>
        <w:ind w:firstLine="0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F3568">
        <w:rPr>
          <w:color w:val="000000" w:themeColor="text1"/>
          <w:sz w:val="24"/>
          <w:szCs w:val="24"/>
        </w:rPr>
        <w:t xml:space="preserve">Положению </w:t>
      </w:r>
      <w:r w:rsidRPr="006F3568">
        <w:rPr>
          <w:rFonts w:eastAsia="Calibri"/>
          <w:sz w:val="24"/>
          <w:szCs w:val="24"/>
          <w:shd w:val="clear" w:color="auto" w:fill="FFFFFF"/>
          <w:lang w:eastAsia="en-US"/>
        </w:rPr>
        <w:t xml:space="preserve">о муниципальном контроле </w:t>
      </w:r>
    </w:p>
    <w:p w:rsidR="008B6EC9" w:rsidRPr="006F3568" w:rsidRDefault="008F3169" w:rsidP="008F3169">
      <w:pPr>
        <w:pStyle w:val="ConsPlusNormal"/>
        <w:ind w:firstLine="0"/>
        <w:jc w:val="right"/>
        <w:rPr>
          <w:iCs/>
          <w:color w:val="000000" w:themeColor="text1"/>
          <w:sz w:val="24"/>
          <w:szCs w:val="24"/>
        </w:rPr>
      </w:pPr>
      <w:r w:rsidRPr="006F3568">
        <w:rPr>
          <w:rFonts w:eastAsia="Calibri"/>
          <w:sz w:val="24"/>
          <w:szCs w:val="24"/>
          <w:shd w:val="clear" w:color="auto" w:fill="FFFFFF"/>
          <w:lang w:eastAsia="en-US"/>
        </w:rPr>
        <w:t>в сфере благоустройства</w:t>
      </w:r>
    </w:p>
    <w:p w:rsidR="008B6EC9" w:rsidRPr="006F3568" w:rsidRDefault="008B6EC9" w:rsidP="008B6EC9">
      <w:pPr>
        <w:pStyle w:val="ConsPlusNormal"/>
        <w:ind w:firstLine="0"/>
        <w:jc w:val="right"/>
        <w:rPr>
          <w:iCs/>
          <w:color w:val="000000" w:themeColor="text1"/>
          <w:sz w:val="24"/>
          <w:szCs w:val="24"/>
        </w:rPr>
      </w:pPr>
    </w:p>
    <w:p w:rsidR="008B6EC9" w:rsidRPr="006F3568" w:rsidRDefault="008B6EC9" w:rsidP="008B6EC9">
      <w:pPr>
        <w:pStyle w:val="ConsPlusNormal"/>
        <w:ind w:firstLine="0"/>
        <w:jc w:val="center"/>
        <w:rPr>
          <w:color w:val="000000" w:themeColor="text1"/>
          <w:sz w:val="24"/>
          <w:szCs w:val="24"/>
        </w:rPr>
      </w:pPr>
    </w:p>
    <w:p w:rsidR="008B6EC9" w:rsidRPr="006F3568" w:rsidRDefault="008B6EC9" w:rsidP="008F3169">
      <w:pPr>
        <w:spacing w:line="240" w:lineRule="exact"/>
        <w:rPr>
          <w:rFonts w:ascii="Arial" w:hAnsi="Arial" w:cs="Arial"/>
          <w:color w:val="000000" w:themeColor="text1"/>
        </w:rPr>
      </w:pPr>
      <w:r w:rsidRPr="006F3568">
        <w:rPr>
          <w:rFonts w:ascii="Arial" w:hAnsi="Arial" w:cs="Arial"/>
          <w:color w:val="000000" w:themeColor="text1"/>
        </w:rPr>
        <w:t xml:space="preserve">Ключевые и индикативные показатели </w:t>
      </w:r>
      <w:r w:rsidRPr="006F3568">
        <w:rPr>
          <w:rFonts w:ascii="Arial" w:hAnsi="Arial" w:cs="Arial"/>
          <w:color w:val="000000"/>
        </w:rPr>
        <w:t>контроля в сфере благоустройства</w:t>
      </w:r>
      <w:r w:rsidR="000F387F" w:rsidRPr="006F3568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:rsidR="008B6EC9" w:rsidRPr="006F3568" w:rsidRDefault="008B6EC9" w:rsidP="008B6EC9">
      <w:pPr>
        <w:spacing w:line="240" w:lineRule="exact"/>
        <w:rPr>
          <w:rFonts w:ascii="Arial" w:hAnsi="Arial" w:cs="Arial"/>
          <w:color w:val="000000" w:themeColor="text1"/>
        </w:rPr>
      </w:pPr>
    </w:p>
    <w:p w:rsidR="008B6EC9" w:rsidRPr="006F3568" w:rsidRDefault="008B6EC9" w:rsidP="008B6EC9">
      <w:pPr>
        <w:spacing w:line="240" w:lineRule="exac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107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1701"/>
        <w:gridCol w:w="1701"/>
        <w:gridCol w:w="2977"/>
        <w:gridCol w:w="2126"/>
        <w:gridCol w:w="1418"/>
      </w:tblGrid>
      <w:tr w:rsidR="008B6EC9" w:rsidRPr="006F3568" w:rsidTr="006F3568">
        <w:tc>
          <w:tcPr>
            <w:tcW w:w="871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Индекс показателя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Формула расчета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Целевые значения показателей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8B6EC9" w:rsidRPr="006F3568" w:rsidTr="006F3568">
        <w:tc>
          <w:tcPr>
            <w:tcW w:w="10794" w:type="dxa"/>
            <w:gridSpan w:val="6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Ключевые показатели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</w:t>
            </w:r>
          </w:p>
        </w:tc>
        <w:tc>
          <w:tcPr>
            <w:tcW w:w="9923" w:type="dxa"/>
            <w:gridSpan w:val="5"/>
            <w:shd w:val="clear" w:color="auto" w:fill="FFFFFF"/>
            <w:hideMark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  <w:hideMark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А.1</w:t>
            </w:r>
          </w:p>
        </w:tc>
        <w:tc>
          <w:tcPr>
            <w:tcW w:w="1701" w:type="dxa"/>
            <w:shd w:val="clear" w:color="auto" w:fill="FFFFFF"/>
            <w:hideMark/>
          </w:tcPr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зданий, строений, сооружений, земельных участков,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к общей площади всех прилегающих территорий</w:t>
            </w:r>
          </w:p>
        </w:tc>
        <w:tc>
          <w:tcPr>
            <w:tcW w:w="1701" w:type="dxa"/>
            <w:shd w:val="clear" w:color="auto" w:fill="FFFFFF"/>
            <w:hideMark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А.1 = 100% х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не сод. / </w:t>
            </w:r>
            <w:proofErr w:type="gramStart"/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proofErr w:type="gramEnd"/>
            <w:r w:rsidRPr="006F3568">
              <w:rPr>
                <w:rFonts w:ascii="Arial" w:hAnsi="Arial" w:cs="Arial"/>
                <w:color w:val="000000" w:themeColor="text1"/>
              </w:rPr>
              <w:t>прил.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8B6EC9" w:rsidRPr="006F3568" w:rsidRDefault="003674AF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8B6EC9"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  <w:hideMark/>
          </w:tcPr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А.1 - доля площади прилегающих территорий, в отношении которых в соответствии с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не осуществляется содержание соответствующими собственниками (владельцами)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6F3568">
              <w:rPr>
                <w:rFonts w:ascii="Arial" w:hAnsi="Arial" w:cs="Arial"/>
                <w:color w:val="000000" w:themeColor="text1"/>
              </w:rPr>
              <w:t>к общей площади всех прилегающих территорий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не осуществляется содержание соответствующими собственниками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(владельцами)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зданий, строений, сооружений, земельных участков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6F3568">
              <w:rPr>
                <w:rFonts w:ascii="Arial" w:hAnsi="Arial" w:cs="Arial"/>
                <w:color w:val="000000" w:themeColor="text1"/>
              </w:rPr>
              <w:t>прил. – общая площадь всех прилегающих территорий</w:t>
            </w:r>
          </w:p>
          <w:p w:rsidR="008B6EC9" w:rsidRPr="006F3568" w:rsidRDefault="008B6EC9" w:rsidP="002C11BC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менее или равно _____ </w:t>
            </w:r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6F3568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не осуществляется содержание соответствующими собственниками (владельцами) </w:t>
            </w:r>
            <w:r w:rsidRPr="006F3568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с учетом площади всех </w:t>
            </w:r>
            <w:r w:rsidRPr="006F3568">
              <w:rPr>
                <w:rFonts w:ascii="Arial" w:hAnsi="Arial" w:cs="Arial"/>
                <w:iCs/>
                <w:color w:val="000000" w:themeColor="text1"/>
              </w:rPr>
              <w:lastRenderedPageBreak/>
              <w:t>прилегающих территорий.</w:t>
            </w:r>
            <w:proofErr w:type="gramEnd"/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 Соответствующая доля должна уменьшаться из года в год. </w:t>
            </w: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  <w:hideMark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А.2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А.2 =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УДК)</w:t>
            </w:r>
          </w:p>
          <w:p w:rsidR="008B6EC9" w:rsidRPr="006F3568" w:rsidRDefault="003674AF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8B6EC9"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0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(Указывается прогнозируемое значение показателя. </w:t>
            </w:r>
            <w:proofErr w:type="gramEnd"/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А.3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А.3 =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КМТОП)</w:t>
            </w:r>
          </w:p>
          <w:p w:rsidR="008B6EC9" w:rsidRPr="006F3568" w:rsidRDefault="003674AF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8B6EC9"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0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(Указывается прогнозируемое значение показателя. </w:t>
            </w:r>
            <w:proofErr w:type="gramEnd"/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А.4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Количество случаев травматизма людей,  выявленных в течение отчетного года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А.4 =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СТЛ)</w:t>
            </w:r>
          </w:p>
          <w:p w:rsidR="008B6EC9" w:rsidRPr="006F3568" w:rsidRDefault="003674AF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8B6EC9"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А.4 - определяется как сумма случаев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получения людьми травм (СТЛ) в течение отчетного года </w:t>
            </w:r>
            <w:proofErr w:type="gramStart"/>
            <w:r w:rsidRPr="006F3568">
              <w:rPr>
                <w:rFonts w:ascii="Arial" w:hAnsi="Arial" w:cs="Arial"/>
                <w:color w:val="000000" w:themeColor="text1"/>
              </w:rPr>
              <w:t>вследствие</w:t>
            </w:r>
            <w:proofErr w:type="gramEnd"/>
            <w:r w:rsidRPr="006F3568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- не своевременного удаления наледи на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территории общего пользования (включая прилегающие территории);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 - не своевременного удаления сосулек;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- </w:t>
            </w:r>
            <w:proofErr w:type="spellStart"/>
            <w:r w:rsidRPr="006F3568">
              <w:rPr>
                <w:rFonts w:ascii="Arial" w:hAnsi="Arial" w:cs="Arial"/>
                <w:color w:val="000000" w:themeColor="text1"/>
              </w:rPr>
              <w:t>неустановления</w:t>
            </w:r>
            <w:proofErr w:type="spellEnd"/>
            <w:r w:rsidRPr="006F3568">
              <w:rPr>
                <w:rFonts w:ascii="Arial" w:hAnsi="Arial" w:cs="Arial"/>
                <w:color w:val="000000" w:themeColor="text1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0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(Указывается прогнозируемое значение показателя. </w:t>
            </w:r>
            <w:proofErr w:type="gramEnd"/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lastRenderedPageBreak/>
              <w:t>Значение показателя должно уменьшаться из года в год.)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Сведения учреждений здравоохранения о травматизме и жалобы граждан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А.5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Количество выявленных в течение отчетного года случаев причинения вреда людям</w:t>
            </w:r>
            <w:r w:rsidRPr="006F3568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карантинными и ядовиты</w:t>
            </w:r>
            <w:r w:rsidRPr="006F3568">
              <w:rPr>
                <w:rFonts w:ascii="Arial" w:hAnsi="Arial" w:cs="Arial"/>
                <w:bCs/>
                <w:color w:val="000000"/>
              </w:rPr>
              <w:t>ми растениями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А.5 =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СВЛ)</w:t>
            </w:r>
          </w:p>
          <w:p w:rsidR="008B6EC9" w:rsidRPr="006F3568" w:rsidRDefault="003674AF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8B6EC9"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А.5 - определяется как сумма случаев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6F3568">
              <w:rPr>
                <w:rFonts w:ascii="Arial" w:eastAsia="Calibri" w:hAnsi="Arial" w:cs="Arial"/>
                <w:bCs/>
                <w:color w:val="000000"/>
                <w:lang w:eastAsia="en-US"/>
              </w:rPr>
              <w:t>карантинных и ядовиты</w:t>
            </w:r>
            <w:r w:rsidRPr="006F3568">
              <w:rPr>
                <w:rFonts w:ascii="Arial" w:hAnsi="Arial" w:cs="Arial"/>
                <w:bCs/>
                <w:color w:val="000000"/>
              </w:rPr>
              <w:t>х растений с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0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(Указывается прогнозируемое значение показателя. </w:t>
            </w:r>
            <w:proofErr w:type="gramEnd"/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8B6EC9" w:rsidRPr="006F3568" w:rsidTr="006F3568">
        <w:tc>
          <w:tcPr>
            <w:tcW w:w="10794" w:type="dxa"/>
            <w:gridSpan w:val="6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Индикативные показатели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9923" w:type="dxa"/>
            <w:gridSpan w:val="5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70603D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внеплановых контрольных мероприятий, проведенных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C2670D" w:rsidRPr="006F3568">
              <w:rPr>
                <w:rFonts w:ascii="Arial" w:hAnsi="Arial" w:cs="Arial"/>
                <w:color w:val="000000" w:themeColor="text1"/>
              </w:rPr>
              <w:t>.1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КВМ)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C2670D" w:rsidRPr="006F3568">
              <w:rPr>
                <w:rFonts w:ascii="Arial" w:hAnsi="Arial" w:cs="Arial"/>
                <w:color w:val="000000" w:themeColor="text1"/>
              </w:rPr>
              <w:t>1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вне</w:t>
            </w:r>
            <w:r w:rsidRPr="006F3568">
              <w:rPr>
                <w:rFonts w:ascii="Arial" w:hAnsi="Arial" w:cs="Arial"/>
              </w:rPr>
              <w:t xml:space="preserve">плановых контрольных мероприятий </w:t>
            </w:r>
            <w:r w:rsidRPr="006F3568">
              <w:rPr>
                <w:rFonts w:ascii="Arial" w:hAnsi="Arial" w:cs="Arial"/>
                <w:color w:val="000000" w:themeColor="text1"/>
              </w:rPr>
              <w:t>(КВМ),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нарушений обязательных требований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015D2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Б.2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.2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КВМИР)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2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(КВМИР),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015D2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Б.3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.3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КМСВ)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3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контрольных мероприятий с взаимодействием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(КМСВ),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015D2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Б.4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.4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proofErr w:type="spellStart"/>
            <w:r w:rsidRPr="006F3568">
              <w:rPr>
                <w:rFonts w:ascii="Arial" w:hAnsi="Arial" w:cs="Arial"/>
                <w:color w:val="000000" w:themeColor="text1"/>
              </w:rPr>
              <w:t>КМСВвид</w:t>
            </w:r>
            <w:proofErr w:type="spellEnd"/>
            <w:r w:rsidRPr="006F3568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4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6F3568">
              <w:rPr>
                <w:rFonts w:ascii="Arial" w:hAnsi="Arial" w:cs="Arial"/>
                <w:color w:val="000000" w:themeColor="text1"/>
              </w:rPr>
              <w:t>КМСВвид</w:t>
            </w:r>
            <w:proofErr w:type="spellEnd"/>
            <w:r w:rsidRPr="006F3568">
              <w:rPr>
                <w:rFonts w:ascii="Arial" w:hAnsi="Arial" w:cs="Arial"/>
                <w:color w:val="000000" w:themeColor="text1"/>
              </w:rPr>
              <w:t>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015D2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Б.5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Количество </w:t>
            </w:r>
            <w:r w:rsidRPr="006F3568">
              <w:rPr>
                <w:rFonts w:ascii="Arial" w:hAnsi="Arial" w:cs="Arial"/>
              </w:rPr>
              <w:lastRenderedPageBreak/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.5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Sum(</w:t>
            </w:r>
            <w:proofErr w:type="spellStart"/>
            <w:r w:rsidRPr="006F3568">
              <w:rPr>
                <w:rFonts w:ascii="Arial" w:hAnsi="Arial" w:cs="Arial"/>
                <w:color w:val="000000" w:themeColor="text1"/>
              </w:rPr>
              <w:t>КМДист</w:t>
            </w:r>
            <w:proofErr w:type="spellEnd"/>
            <w:r w:rsidRPr="006F3568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5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сумма </w:t>
            </w:r>
            <w:r w:rsidRPr="006F3568">
              <w:rPr>
                <w:rFonts w:ascii="Arial" w:hAnsi="Arial" w:cs="Arial"/>
              </w:rPr>
              <w:t>контрольных мероприятий, проведенных с использованием средств дистанционного взаимодействия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6F3568">
              <w:rPr>
                <w:rFonts w:ascii="Arial" w:hAnsi="Arial" w:cs="Arial"/>
                <w:color w:val="000000" w:themeColor="text1"/>
              </w:rPr>
              <w:t>КМДист</w:t>
            </w:r>
            <w:proofErr w:type="spellEnd"/>
            <w:r w:rsidRPr="006F3568">
              <w:rPr>
                <w:rFonts w:ascii="Arial" w:hAnsi="Arial" w:cs="Arial"/>
                <w:color w:val="000000" w:themeColor="text1"/>
              </w:rPr>
              <w:t>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015D29" w:rsidP="00015D29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Б.6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обязательных профилактических визитов, проведенных за отчетный период</w:t>
            </w:r>
          </w:p>
          <w:p w:rsidR="008B6EC9" w:rsidRPr="006F3568" w:rsidRDefault="008B6EC9" w:rsidP="002C11BC">
            <w:pPr>
              <w:rPr>
                <w:rFonts w:ascii="Arial" w:hAnsi="Arial" w:cs="Arial"/>
              </w:rPr>
            </w:pPr>
          </w:p>
          <w:p w:rsidR="008B6EC9" w:rsidRPr="006F3568" w:rsidRDefault="008B6EC9" w:rsidP="002C11BC">
            <w:pPr>
              <w:rPr>
                <w:rFonts w:ascii="Arial" w:hAnsi="Arial" w:cs="Arial"/>
              </w:rPr>
            </w:pP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.6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КОПВ)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015D29" w:rsidRPr="006F3568">
              <w:rPr>
                <w:rFonts w:ascii="Arial" w:hAnsi="Arial" w:cs="Arial"/>
                <w:color w:val="000000" w:themeColor="text1"/>
              </w:rPr>
              <w:t>6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обязательных профилактических визитов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(КОПВ),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соответствующего вида муниципального контроля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EF22E1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Б.7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.7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КПНН)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7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предостережений о недопустимости нарушения обязательных требований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(КПНН),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EF22E1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Б.8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6F3568">
              <w:rPr>
                <w:rFonts w:ascii="Arial" w:hAnsi="Arial" w:cs="Arial"/>
              </w:rPr>
              <w:t>контрольных</w:t>
            </w:r>
            <w:proofErr w:type="gramEnd"/>
          </w:p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мероприятий, по </w:t>
            </w:r>
            <w:r w:rsidRPr="006F3568">
              <w:rPr>
                <w:rFonts w:ascii="Arial" w:hAnsi="Arial" w:cs="Arial"/>
              </w:rPr>
              <w:lastRenderedPageBreak/>
              <w:t>результатам которых выявлены нарушения обязательных требований,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 xml:space="preserve">.8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КМНОТ)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8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контрольных мероприятий, по результатам которых </w:t>
            </w:r>
            <w:r w:rsidRPr="006F3568">
              <w:rPr>
                <w:rFonts w:ascii="Arial" w:hAnsi="Arial" w:cs="Arial"/>
              </w:rPr>
              <w:lastRenderedPageBreak/>
              <w:t>выявлены нарушения обязательных требований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(КМНОТ),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.9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КМАП)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9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(КМАП),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.10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АШ)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EF22E1" w:rsidRPr="006F3568">
              <w:rPr>
                <w:rFonts w:ascii="Arial" w:hAnsi="Arial" w:cs="Arial"/>
                <w:color w:val="000000" w:themeColor="text1"/>
              </w:rPr>
              <w:t>10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административных штрафов, наложенных по результатам контрольных мероприятий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(АШ),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DE68B5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Б.11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DE68B5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.11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КЗОП)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11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направленных в органы прокуратуры заявлений о согласовании проведения контрольных мероприятий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(КЗОП),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DE68B5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Б.12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Количество направленных в органы прокуратуры заявлений о </w:t>
            </w:r>
            <w:r w:rsidRPr="006F3568">
              <w:rPr>
                <w:rFonts w:ascii="Arial" w:hAnsi="Arial" w:cs="Arial"/>
              </w:rPr>
              <w:lastRenderedPageBreak/>
              <w:t>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DE68B5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.12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КЗОПОС)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12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направленных в органы прокуратуры заявлений о согласовании проведения </w:t>
            </w:r>
            <w:r w:rsidRPr="006F3568">
              <w:rPr>
                <w:rFonts w:ascii="Arial" w:hAnsi="Arial" w:cs="Arial"/>
              </w:rPr>
              <w:lastRenderedPageBreak/>
              <w:t>контрольных мероприятий, по которым органами прокуратуры отказано в согласовании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(КЗОПОС),</w:t>
            </w:r>
            <w:r w:rsidRPr="006F3568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контроля в отчетном году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DE68B5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Б.13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Общее количество учтенных объектов контроля на конец отчетного периода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.13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КУОК)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13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учтенных объектов контроля на конец отчетного периода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(КУОК)</w:t>
            </w:r>
            <w:r w:rsidRPr="006F35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6F3568">
              <w:rPr>
                <w:rFonts w:ascii="Arial" w:hAnsi="Arial" w:cs="Arial"/>
              </w:rPr>
              <w:t xml:space="preserve">учёта объектов контроля на конец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отчетного года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DE68B5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Б.14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DE68B5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4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КУОККР)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DE68B5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14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(КУОККР)</w:t>
            </w:r>
            <w:r w:rsidRPr="006F35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6F3568">
              <w:rPr>
                <w:rFonts w:ascii="Arial" w:hAnsi="Arial" w:cs="Arial"/>
              </w:rPr>
              <w:t xml:space="preserve">учёта объектов контроля по каждой категории риска на конец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отчетного года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DE68B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учтенных контролируемых лиц на конец отчетного периода</w:t>
            </w:r>
          </w:p>
          <w:p w:rsidR="008B6EC9" w:rsidRPr="006F3568" w:rsidRDefault="008B6EC9" w:rsidP="002C11BC">
            <w:pPr>
              <w:rPr>
                <w:rFonts w:ascii="Arial" w:hAnsi="Arial" w:cs="Arial"/>
              </w:rPr>
            </w:pP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.15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УКЛ)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E68B5" w:rsidRPr="006F3568">
              <w:rPr>
                <w:rFonts w:ascii="Arial" w:hAnsi="Arial" w:cs="Arial"/>
                <w:color w:val="000000" w:themeColor="text1"/>
              </w:rPr>
              <w:t>15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учтенных контролируемых лиц на конец отчетного периода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(УКЛ)</w:t>
            </w:r>
            <w:r w:rsidRPr="006F35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6F3568">
              <w:rPr>
                <w:rFonts w:ascii="Arial" w:hAnsi="Arial" w:cs="Arial"/>
              </w:rPr>
              <w:t>учёта контролируемых лиц на конец отчетного периода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64493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</w:t>
            </w:r>
            <w:r w:rsidR="00644933" w:rsidRPr="006F356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Количество учтенных контролируемых лиц, в отношении которых проведены контрольные </w:t>
            </w:r>
            <w:r w:rsidRPr="006F3568">
              <w:rPr>
                <w:rFonts w:ascii="Arial" w:hAnsi="Arial" w:cs="Arial"/>
              </w:rPr>
              <w:lastRenderedPageBreak/>
              <w:t>мероприятия,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</w:t>
            </w:r>
            <w:r w:rsidR="00644933" w:rsidRPr="006F3568">
              <w:rPr>
                <w:rFonts w:ascii="Arial" w:hAnsi="Arial" w:cs="Arial"/>
                <w:color w:val="000000" w:themeColor="text1"/>
              </w:rPr>
              <w:t>.16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УКЛКМ)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644933" w:rsidRPr="006F3568">
              <w:rPr>
                <w:rFonts w:ascii="Arial" w:hAnsi="Arial" w:cs="Arial"/>
                <w:color w:val="000000" w:themeColor="text1"/>
              </w:rPr>
              <w:t>16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контролируемых лиц, в отношении которых проведены контрольные мероприятия </w:t>
            </w:r>
            <w:r w:rsidRPr="006F3568">
              <w:rPr>
                <w:rFonts w:ascii="Arial" w:hAnsi="Arial" w:cs="Arial"/>
                <w:color w:val="000000" w:themeColor="text1"/>
              </w:rPr>
              <w:t>(УКЛКМ)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Б.1</w:t>
            </w:r>
            <w:r w:rsidR="00644933" w:rsidRPr="006F356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644933" w:rsidRPr="006F3568">
              <w:rPr>
                <w:rFonts w:ascii="Arial" w:hAnsi="Arial" w:cs="Arial"/>
                <w:color w:val="000000" w:themeColor="text1"/>
              </w:rPr>
              <w:t>.17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КЖДП)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644933" w:rsidRPr="006F3568">
              <w:rPr>
                <w:rFonts w:ascii="Arial" w:hAnsi="Arial" w:cs="Arial"/>
                <w:color w:val="000000" w:themeColor="text1"/>
              </w:rPr>
              <w:t>17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жалоб, поданных контролируемыми лицами в досудебном порядке </w:t>
            </w:r>
            <w:r w:rsidRPr="006F3568">
              <w:rPr>
                <w:rFonts w:ascii="Arial" w:hAnsi="Arial" w:cs="Arial"/>
                <w:color w:val="000000" w:themeColor="text1"/>
              </w:rPr>
              <w:t>(КЖДП)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117E5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</w:t>
            </w:r>
            <w:r w:rsidR="00117E5C" w:rsidRPr="006F3568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117E5C" w:rsidRPr="006F3568">
              <w:rPr>
                <w:rFonts w:ascii="Arial" w:hAnsi="Arial" w:cs="Arial"/>
                <w:color w:val="000000" w:themeColor="text1"/>
              </w:rPr>
              <w:t>.18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КЖНС)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117E5C" w:rsidRPr="006F3568">
              <w:rPr>
                <w:rFonts w:ascii="Arial" w:hAnsi="Arial" w:cs="Arial"/>
                <w:color w:val="000000" w:themeColor="text1"/>
              </w:rPr>
              <w:t>18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жалоб, в отношении которых контрольным органом был нарушен срок рассмотрения </w:t>
            </w:r>
            <w:r w:rsidRPr="006F3568">
              <w:rPr>
                <w:rFonts w:ascii="Arial" w:hAnsi="Arial" w:cs="Arial"/>
                <w:color w:val="000000" w:themeColor="text1"/>
              </w:rPr>
              <w:t>(КЖНС),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9E0EAE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Б.19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6F3568">
              <w:rPr>
                <w:rFonts w:ascii="Arial" w:hAnsi="Arial" w:cs="Arial"/>
              </w:rPr>
              <w:t>итогам</w:t>
            </w:r>
            <w:proofErr w:type="gramEnd"/>
            <w:r w:rsidRPr="006F3568">
              <w:rPr>
                <w:rFonts w:ascii="Arial" w:hAnsi="Arial" w:cs="Arial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</w:t>
            </w:r>
            <w:r w:rsidRPr="006F3568">
              <w:rPr>
                <w:rFonts w:ascii="Arial" w:hAnsi="Arial" w:cs="Arial"/>
              </w:rPr>
              <w:lastRenderedPageBreak/>
              <w:t>ьными,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</w:t>
            </w:r>
            <w:r w:rsidR="009E0EAE" w:rsidRPr="006F3568">
              <w:rPr>
                <w:rFonts w:ascii="Arial" w:hAnsi="Arial" w:cs="Arial"/>
                <w:color w:val="000000" w:themeColor="text1"/>
              </w:rPr>
              <w:t>.19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КЖОР)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9E0EAE" w:rsidRPr="006F3568">
              <w:rPr>
                <w:rFonts w:ascii="Arial" w:hAnsi="Arial" w:cs="Arial"/>
                <w:color w:val="000000" w:themeColor="text1"/>
              </w:rPr>
              <w:t>19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F3568">
              <w:rPr>
                <w:rFonts w:ascii="Arial" w:hAnsi="Arial" w:cs="Arial"/>
              </w:rPr>
              <w:t>итогам</w:t>
            </w:r>
            <w:proofErr w:type="gramEnd"/>
            <w:r w:rsidRPr="006F3568">
              <w:rPr>
                <w:rFonts w:ascii="Arial" w:hAnsi="Arial" w:cs="Arial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(КЖОР),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9E0EAE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Б.20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9E0EAE" w:rsidRPr="006F3568">
              <w:rPr>
                <w:rFonts w:ascii="Arial" w:hAnsi="Arial" w:cs="Arial"/>
                <w:color w:val="000000" w:themeColor="text1"/>
              </w:rPr>
              <w:t>.20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КИЗ)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9E0EAE" w:rsidRPr="006F3568">
              <w:rPr>
                <w:rFonts w:ascii="Arial" w:hAnsi="Arial" w:cs="Arial"/>
                <w:color w:val="000000" w:themeColor="text1"/>
              </w:rPr>
              <w:t>20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(КИЗ),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085A81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Б.21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085A8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085A81" w:rsidRPr="006F3568">
              <w:rPr>
                <w:rFonts w:ascii="Arial" w:hAnsi="Arial" w:cs="Arial"/>
                <w:color w:val="000000" w:themeColor="text1"/>
              </w:rPr>
              <w:t>.21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КУИЗ)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085A81" w:rsidRPr="006F3568">
              <w:rPr>
                <w:rFonts w:ascii="Arial" w:hAnsi="Arial" w:cs="Arial"/>
                <w:color w:val="000000" w:themeColor="text1"/>
              </w:rPr>
              <w:t>21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(КУИЗ),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B201B3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Б.22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</w:rPr>
              <w:t xml:space="preserve">Количество контрольных мероприятий, проведенных </w:t>
            </w:r>
            <w:r w:rsidRPr="006F3568">
              <w:rPr>
                <w:rFonts w:ascii="Arial" w:hAnsi="Arial" w:cs="Arial"/>
              </w:rPr>
              <w:lastRenderedPageBreak/>
      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</w:t>
            </w:r>
            <w:r w:rsidR="00B201B3" w:rsidRPr="006F3568">
              <w:rPr>
                <w:rFonts w:ascii="Arial" w:hAnsi="Arial" w:cs="Arial"/>
                <w:color w:val="000000" w:themeColor="text1"/>
              </w:rPr>
              <w:t>.22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КМГНТ)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B201B3" w:rsidRPr="006F3568">
              <w:rPr>
                <w:rFonts w:ascii="Arial" w:hAnsi="Arial" w:cs="Arial"/>
                <w:color w:val="000000" w:themeColor="text1"/>
              </w:rPr>
              <w:t>22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</w:rPr>
              <w:t xml:space="preserve">контрольных мероприятий, проведенных с грубым </w:t>
            </w:r>
            <w:r w:rsidRPr="006F3568">
              <w:rPr>
                <w:rFonts w:ascii="Arial" w:hAnsi="Arial" w:cs="Arial"/>
              </w:rPr>
              <w:lastRenderedPageBreak/>
              <w:t>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(КМГНТ),</w:t>
            </w:r>
            <w:r w:rsidRPr="006F3568">
              <w:rPr>
                <w:rFonts w:ascii="Arial" w:hAnsi="Arial" w:cs="Arial"/>
              </w:rPr>
              <w:t xml:space="preserve"> за отчетный период.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F3568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3674AF" w:rsidRPr="006F356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Результаты осуществления муниципаль</w:t>
            </w: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ного контроля 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6F57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6F5768" w:rsidRPr="006F3568">
              <w:rPr>
                <w:rFonts w:ascii="Arial" w:hAnsi="Arial" w:cs="Arial"/>
                <w:color w:val="000000" w:themeColor="text1"/>
              </w:rPr>
              <w:t>23</w:t>
            </w:r>
            <w:r w:rsidRPr="006F3568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Доля затрат времени на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контроль в сфере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штатной единицы, в должностные обязанности которой входит выполнение функций по осуществлению </w:t>
            </w:r>
            <w:r w:rsidRPr="006F3568">
              <w:rPr>
                <w:rFonts w:ascii="Arial" w:hAnsi="Arial" w:cs="Arial"/>
                <w:color w:val="000000"/>
              </w:rPr>
              <w:t>контроля в сфере благоустройства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</w:t>
            </w:r>
            <w:r w:rsidR="006F5768" w:rsidRPr="006F3568">
              <w:rPr>
                <w:rFonts w:ascii="Arial" w:hAnsi="Arial" w:cs="Arial"/>
                <w:color w:val="000000" w:themeColor="text1"/>
              </w:rPr>
              <w:t>.23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6F5768" w:rsidRPr="006F3568">
              <w:rPr>
                <w:rFonts w:ascii="Arial" w:hAnsi="Arial" w:cs="Arial"/>
                <w:color w:val="000000" w:themeColor="text1"/>
              </w:rPr>
              <w:t>23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доля посвященного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контролю в сфере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трудового времени штатной единицы, в должностные обязанности которой входит выполнение функций по осуществлению </w:t>
            </w:r>
            <w:r w:rsidRPr="006F3568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(определяется в процентах или в виде десятичной дроби)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___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A1159" w:rsidRPr="006F3568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Объем затрат местного бюджета на осуществление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контроля в сфере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>в год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A1159" w:rsidRPr="006F3568">
              <w:rPr>
                <w:rFonts w:ascii="Arial" w:hAnsi="Arial" w:cs="Arial"/>
                <w:color w:val="000000" w:themeColor="text1"/>
              </w:rPr>
              <w:t>24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ОТ + МТО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A1159" w:rsidRPr="006F3568">
              <w:rPr>
                <w:rFonts w:ascii="Arial" w:hAnsi="Arial" w:cs="Arial"/>
                <w:color w:val="000000" w:themeColor="text1"/>
              </w:rPr>
              <w:t>24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6F3568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, включая суммы отчислений с фонда оплаты труда (ОТ), а также суммы затрат на материально-техническое обеспечение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контроля в </w:t>
            </w:r>
            <w:r w:rsidRPr="006F3568">
              <w:rPr>
                <w:rFonts w:ascii="Arial" w:hAnsi="Arial" w:cs="Arial"/>
                <w:color w:val="000000"/>
              </w:rPr>
              <w:lastRenderedPageBreak/>
              <w:t xml:space="preserve">сфере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>(МТО)</w:t>
            </w:r>
            <w:proofErr w:type="gramEnd"/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___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DA1159" w:rsidRPr="006F3568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6F3568">
              <w:rPr>
                <w:rFonts w:ascii="Arial" w:hAnsi="Arial" w:cs="Arial"/>
                <w:color w:val="000000"/>
              </w:rPr>
              <w:t>контроль в сфере благоустройства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DA1159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Б.2</w:t>
            </w:r>
            <w:r w:rsidR="00DA1159" w:rsidRPr="006F3568">
              <w:rPr>
                <w:rFonts w:ascii="Arial" w:hAnsi="Arial" w:cs="Arial"/>
                <w:color w:val="000000" w:themeColor="text1"/>
              </w:rPr>
              <w:t>5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</w:t>
            </w:r>
            <w:r w:rsidRPr="006F3568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6F3568">
              <w:rPr>
                <w:rFonts w:ascii="Arial" w:hAnsi="Arial" w:cs="Arial"/>
                <w:color w:val="000000" w:themeColor="text1"/>
              </w:rPr>
              <w:t>АП)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DA1159" w:rsidRPr="006F3568">
              <w:rPr>
                <w:rFonts w:ascii="Arial" w:hAnsi="Arial" w:cs="Arial"/>
                <w:color w:val="000000" w:themeColor="text1"/>
              </w:rPr>
              <w:t>25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определяется как сумма 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6F3568">
              <w:rPr>
                <w:rFonts w:ascii="Arial" w:hAnsi="Arial" w:cs="Arial"/>
                <w:color w:val="000000"/>
              </w:rPr>
              <w:t>контроль в сфере благоустройства</w:t>
            </w: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Результаты осуществления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контроля в сфере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>в отчетном году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8836C2" w:rsidRPr="006F3568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Удельный показатель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контроля в сфере </w:t>
            </w:r>
            <w:r w:rsidRPr="006F3568">
              <w:rPr>
                <w:rFonts w:ascii="Arial" w:hAnsi="Arial" w:cs="Arial"/>
                <w:color w:val="000000"/>
              </w:rPr>
              <w:lastRenderedPageBreak/>
              <w:t xml:space="preserve">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>трудовых ресурсов</w:t>
            </w:r>
          </w:p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8836C2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8836C2" w:rsidRPr="006F3568">
              <w:rPr>
                <w:rFonts w:ascii="Arial" w:hAnsi="Arial" w:cs="Arial"/>
                <w:color w:val="000000" w:themeColor="text1"/>
              </w:rPr>
              <w:t>26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(А.1 + А.2 + А.3 + А.4 + А.5) / Б.2</w:t>
            </w:r>
            <w:r w:rsidR="008836C2" w:rsidRPr="006F356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8B6EC9" w:rsidRPr="006F3568" w:rsidTr="006F3568">
        <w:tc>
          <w:tcPr>
            <w:tcW w:w="871" w:type="dxa"/>
            <w:shd w:val="clear" w:color="auto" w:fill="FFFFFF"/>
            <w:vAlign w:val="center"/>
          </w:tcPr>
          <w:p w:rsidR="008B6EC9" w:rsidRPr="006F3568" w:rsidRDefault="008B6EC9" w:rsidP="002C11B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8836C2" w:rsidRPr="006F3568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2C11B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F3568">
              <w:rPr>
                <w:rFonts w:ascii="Arial" w:hAnsi="Arial" w:cs="Arial"/>
                <w:color w:val="000000" w:themeColor="text1"/>
                <w:shd w:val="clear" w:color="auto" w:fill="FFFFFF"/>
              </w:rPr>
              <w:t>Удельный показатель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6F3568">
              <w:rPr>
                <w:rFonts w:ascii="Arial" w:hAnsi="Arial" w:cs="Arial"/>
                <w:color w:val="000000"/>
              </w:rPr>
              <w:t xml:space="preserve">контроля в сфере благоустройства </w:t>
            </w:r>
            <w:r w:rsidRPr="006F3568">
              <w:rPr>
                <w:rFonts w:ascii="Arial" w:hAnsi="Arial" w:cs="Arial"/>
                <w:color w:val="000000" w:themeColor="text1"/>
              </w:rPr>
              <w:t>в год</w:t>
            </w:r>
          </w:p>
        </w:tc>
        <w:tc>
          <w:tcPr>
            <w:tcW w:w="1701" w:type="dxa"/>
            <w:shd w:val="clear" w:color="auto" w:fill="FFFFFF"/>
          </w:tcPr>
          <w:p w:rsidR="008B6EC9" w:rsidRPr="006F3568" w:rsidRDefault="008B6EC9" w:rsidP="008836C2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Б.</w:t>
            </w:r>
            <w:r w:rsidR="008836C2" w:rsidRPr="006F3568">
              <w:rPr>
                <w:rFonts w:ascii="Arial" w:hAnsi="Arial" w:cs="Arial"/>
                <w:color w:val="000000" w:themeColor="text1"/>
              </w:rPr>
              <w:t>27</w:t>
            </w:r>
            <w:r w:rsidRPr="006F3568">
              <w:rPr>
                <w:rFonts w:ascii="Arial" w:hAnsi="Arial" w:cs="Arial"/>
                <w:color w:val="000000" w:themeColor="text1"/>
              </w:rPr>
              <w:t xml:space="preserve"> = (А.1 + А.2 + А.3 + А.4 + А.5) / Б.2</w:t>
            </w:r>
            <w:r w:rsidR="008836C2" w:rsidRPr="006F356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6" w:type="dxa"/>
            <w:shd w:val="clear" w:color="auto" w:fill="FFFFFF"/>
          </w:tcPr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8B6EC9" w:rsidRPr="006F3568" w:rsidRDefault="008B6EC9" w:rsidP="002C11BC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</w:tcPr>
          <w:p w:rsidR="008B6EC9" w:rsidRPr="006F3568" w:rsidRDefault="008B6EC9" w:rsidP="002C11BC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6F3568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8B6EC9" w:rsidRPr="006F3568" w:rsidRDefault="008B6EC9" w:rsidP="008836C2">
      <w:pPr>
        <w:spacing w:line="240" w:lineRule="exact"/>
        <w:rPr>
          <w:rFonts w:ascii="Arial" w:hAnsi="Arial" w:cs="Arial"/>
          <w:color w:val="000000" w:themeColor="text1"/>
        </w:rPr>
      </w:pPr>
    </w:p>
    <w:sectPr w:rsidR="008B6EC9" w:rsidRPr="006F3568" w:rsidSect="0003374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04" w:rsidRDefault="00934A04" w:rsidP="00165F1F">
      <w:r>
        <w:separator/>
      </w:r>
    </w:p>
  </w:endnote>
  <w:endnote w:type="continuationSeparator" w:id="0">
    <w:p w:rsidR="00934A04" w:rsidRDefault="00934A04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04" w:rsidRDefault="00934A04" w:rsidP="00165F1F">
      <w:r>
        <w:separator/>
      </w:r>
    </w:p>
  </w:footnote>
  <w:footnote w:type="continuationSeparator" w:id="0">
    <w:p w:rsidR="00934A04" w:rsidRDefault="00934A04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2C11BC" w:rsidRDefault="003674AF" w:rsidP="002C11BC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2C11BC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2C11BC" w:rsidRDefault="002C11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2C11BC" w:rsidRDefault="003674AF" w:rsidP="002C11BC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2C11BC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250D8">
          <w:rPr>
            <w:rStyle w:val="ab"/>
            <w:noProof/>
          </w:rPr>
          <w:t>13</w:t>
        </w:r>
        <w:r>
          <w:rPr>
            <w:rStyle w:val="ab"/>
          </w:rPr>
          <w:fldChar w:fldCharType="end"/>
        </w:r>
      </w:p>
    </w:sdtContent>
  </w:sdt>
  <w:p w:rsidR="002C11BC" w:rsidRDefault="002C11B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5FE2"/>
    <w:rsid w:val="00015D29"/>
    <w:rsid w:val="00024289"/>
    <w:rsid w:val="0003374E"/>
    <w:rsid w:val="00037C17"/>
    <w:rsid w:val="00064CE7"/>
    <w:rsid w:val="0007172F"/>
    <w:rsid w:val="000725A8"/>
    <w:rsid w:val="000757A5"/>
    <w:rsid w:val="00081AC1"/>
    <w:rsid w:val="00085A8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0F387F"/>
    <w:rsid w:val="001049A1"/>
    <w:rsid w:val="001143F3"/>
    <w:rsid w:val="00117E5C"/>
    <w:rsid w:val="00124B66"/>
    <w:rsid w:val="00146923"/>
    <w:rsid w:val="00161565"/>
    <w:rsid w:val="001634F5"/>
    <w:rsid w:val="00165F1F"/>
    <w:rsid w:val="00181535"/>
    <w:rsid w:val="00181732"/>
    <w:rsid w:val="00186D50"/>
    <w:rsid w:val="00191694"/>
    <w:rsid w:val="001A05EE"/>
    <w:rsid w:val="001C5E26"/>
    <w:rsid w:val="001C656B"/>
    <w:rsid w:val="001E52E9"/>
    <w:rsid w:val="00212C8C"/>
    <w:rsid w:val="0025462B"/>
    <w:rsid w:val="00274093"/>
    <w:rsid w:val="002854EC"/>
    <w:rsid w:val="002B1893"/>
    <w:rsid w:val="002B2AD2"/>
    <w:rsid w:val="002B74E0"/>
    <w:rsid w:val="002B79C9"/>
    <w:rsid w:val="002C11BC"/>
    <w:rsid w:val="002D3F6B"/>
    <w:rsid w:val="002F142A"/>
    <w:rsid w:val="00305F5C"/>
    <w:rsid w:val="00354979"/>
    <w:rsid w:val="00363F9A"/>
    <w:rsid w:val="003653BF"/>
    <w:rsid w:val="003669CD"/>
    <w:rsid w:val="003674AF"/>
    <w:rsid w:val="00383A11"/>
    <w:rsid w:val="0039728F"/>
    <w:rsid w:val="003C26B2"/>
    <w:rsid w:val="003D492F"/>
    <w:rsid w:val="003E3508"/>
    <w:rsid w:val="003F347F"/>
    <w:rsid w:val="00451822"/>
    <w:rsid w:val="00452E15"/>
    <w:rsid w:val="0047105B"/>
    <w:rsid w:val="0047236C"/>
    <w:rsid w:val="00491D1B"/>
    <w:rsid w:val="004B51E1"/>
    <w:rsid w:val="004C5DCB"/>
    <w:rsid w:val="004D10C3"/>
    <w:rsid w:val="00507BE0"/>
    <w:rsid w:val="005138B9"/>
    <w:rsid w:val="00524F92"/>
    <w:rsid w:val="00555D09"/>
    <w:rsid w:val="0055794E"/>
    <w:rsid w:val="00563C1F"/>
    <w:rsid w:val="0057146D"/>
    <w:rsid w:val="0058100A"/>
    <w:rsid w:val="005977D4"/>
    <w:rsid w:val="005B3716"/>
    <w:rsid w:val="005E1292"/>
    <w:rsid w:val="005F5A91"/>
    <w:rsid w:val="00644933"/>
    <w:rsid w:val="006660B7"/>
    <w:rsid w:val="006E1A57"/>
    <w:rsid w:val="006F3568"/>
    <w:rsid w:val="006F5768"/>
    <w:rsid w:val="00701A7F"/>
    <w:rsid w:val="0070603D"/>
    <w:rsid w:val="00715041"/>
    <w:rsid w:val="00734E37"/>
    <w:rsid w:val="00741B8F"/>
    <w:rsid w:val="00797B53"/>
    <w:rsid w:val="007B3FC8"/>
    <w:rsid w:val="007B6EF3"/>
    <w:rsid w:val="007C7D37"/>
    <w:rsid w:val="007D5E00"/>
    <w:rsid w:val="007E23E7"/>
    <w:rsid w:val="0082044D"/>
    <w:rsid w:val="008238AE"/>
    <w:rsid w:val="0082654A"/>
    <w:rsid w:val="00836BD7"/>
    <w:rsid w:val="0083759D"/>
    <w:rsid w:val="00846060"/>
    <w:rsid w:val="0087287E"/>
    <w:rsid w:val="008836C2"/>
    <w:rsid w:val="00884CA8"/>
    <w:rsid w:val="00885AF3"/>
    <w:rsid w:val="008A0233"/>
    <w:rsid w:val="008B41E4"/>
    <w:rsid w:val="008B6EC9"/>
    <w:rsid w:val="008C7CC0"/>
    <w:rsid w:val="008D5B90"/>
    <w:rsid w:val="008E5851"/>
    <w:rsid w:val="008E6EC4"/>
    <w:rsid w:val="008F3169"/>
    <w:rsid w:val="00901774"/>
    <w:rsid w:val="009058F9"/>
    <w:rsid w:val="00934A04"/>
    <w:rsid w:val="00945B02"/>
    <w:rsid w:val="00951C54"/>
    <w:rsid w:val="00983BD7"/>
    <w:rsid w:val="0099719A"/>
    <w:rsid w:val="009A3FE0"/>
    <w:rsid w:val="009E0EAE"/>
    <w:rsid w:val="009E44CA"/>
    <w:rsid w:val="009E4A90"/>
    <w:rsid w:val="009F5BEC"/>
    <w:rsid w:val="00A17B9B"/>
    <w:rsid w:val="00A32C16"/>
    <w:rsid w:val="00A4135A"/>
    <w:rsid w:val="00A67967"/>
    <w:rsid w:val="00A73D9C"/>
    <w:rsid w:val="00A9140F"/>
    <w:rsid w:val="00A9335F"/>
    <w:rsid w:val="00AD19E2"/>
    <w:rsid w:val="00AD2838"/>
    <w:rsid w:val="00AE165E"/>
    <w:rsid w:val="00AE568E"/>
    <w:rsid w:val="00B009F7"/>
    <w:rsid w:val="00B201B3"/>
    <w:rsid w:val="00B2109B"/>
    <w:rsid w:val="00B2485A"/>
    <w:rsid w:val="00B27700"/>
    <w:rsid w:val="00B53044"/>
    <w:rsid w:val="00B70654"/>
    <w:rsid w:val="00B718B7"/>
    <w:rsid w:val="00B740C1"/>
    <w:rsid w:val="00B754CA"/>
    <w:rsid w:val="00BA675E"/>
    <w:rsid w:val="00BE13DB"/>
    <w:rsid w:val="00C00A30"/>
    <w:rsid w:val="00C0126C"/>
    <w:rsid w:val="00C2670D"/>
    <w:rsid w:val="00C762F7"/>
    <w:rsid w:val="00C7636B"/>
    <w:rsid w:val="00C84781"/>
    <w:rsid w:val="00CC133B"/>
    <w:rsid w:val="00CC2EB2"/>
    <w:rsid w:val="00CE481D"/>
    <w:rsid w:val="00CE551F"/>
    <w:rsid w:val="00CF0FF4"/>
    <w:rsid w:val="00CF5CF3"/>
    <w:rsid w:val="00CF7D4E"/>
    <w:rsid w:val="00CF7E71"/>
    <w:rsid w:val="00D01293"/>
    <w:rsid w:val="00D22DF0"/>
    <w:rsid w:val="00D250D8"/>
    <w:rsid w:val="00D44F90"/>
    <w:rsid w:val="00D84788"/>
    <w:rsid w:val="00D8624E"/>
    <w:rsid w:val="00DA1159"/>
    <w:rsid w:val="00DC158F"/>
    <w:rsid w:val="00DE68B5"/>
    <w:rsid w:val="00E0758B"/>
    <w:rsid w:val="00E07A04"/>
    <w:rsid w:val="00E21628"/>
    <w:rsid w:val="00E264C0"/>
    <w:rsid w:val="00E41448"/>
    <w:rsid w:val="00E41F27"/>
    <w:rsid w:val="00E46A15"/>
    <w:rsid w:val="00E6338B"/>
    <w:rsid w:val="00E82427"/>
    <w:rsid w:val="00E92C26"/>
    <w:rsid w:val="00E9566C"/>
    <w:rsid w:val="00EC6D3D"/>
    <w:rsid w:val="00EE11A6"/>
    <w:rsid w:val="00EF22E1"/>
    <w:rsid w:val="00EF63D5"/>
    <w:rsid w:val="00F00FC2"/>
    <w:rsid w:val="00F03DDF"/>
    <w:rsid w:val="00F10F98"/>
    <w:rsid w:val="00F533D7"/>
    <w:rsid w:val="00F55FC3"/>
    <w:rsid w:val="00F7313E"/>
    <w:rsid w:val="00F76F42"/>
    <w:rsid w:val="00F95D98"/>
    <w:rsid w:val="00F9609C"/>
    <w:rsid w:val="00FA3544"/>
    <w:rsid w:val="00FA4467"/>
    <w:rsid w:val="00FB43C0"/>
    <w:rsid w:val="00FD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11BC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2C11BC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3A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3A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C11B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11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2C1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КС</cp:lastModifiedBy>
  <cp:revision>45</cp:revision>
  <cp:lastPrinted>2022-03-09T04:51:00Z</cp:lastPrinted>
  <dcterms:created xsi:type="dcterms:W3CDTF">2022-03-04T02:12:00Z</dcterms:created>
  <dcterms:modified xsi:type="dcterms:W3CDTF">2023-01-10T09:45:00Z</dcterms:modified>
</cp:coreProperties>
</file>