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44A" w:rsidRDefault="000F744A" w:rsidP="00B6485F">
      <w:pPr>
        <w:pStyle w:val="xl33"/>
        <w:tabs>
          <w:tab w:val="left" w:pos="360"/>
        </w:tabs>
        <w:spacing w:before="0" w:beforeAutospacing="0" w:after="0" w:afterAutospacing="0"/>
        <w:jc w:val="center"/>
      </w:pPr>
    </w:p>
    <w:p w:rsidR="0078001D" w:rsidRPr="0052544E" w:rsidRDefault="0078001D" w:rsidP="0078001D">
      <w:pPr>
        <w:pStyle w:val="1"/>
        <w:jc w:val="center"/>
        <w:rPr>
          <w:b w:val="0"/>
          <w:sz w:val="28"/>
          <w:szCs w:val="28"/>
        </w:rPr>
      </w:pPr>
      <w:r w:rsidRPr="0052544E">
        <w:rPr>
          <w:sz w:val="28"/>
          <w:szCs w:val="28"/>
        </w:rPr>
        <w:t>СОВЕТ ШЕГАРСКОГО СЕЛЬСКОГО ПОСЕЛЕНИЯ</w:t>
      </w:r>
    </w:p>
    <w:p w:rsidR="0078001D" w:rsidRPr="0052544E" w:rsidRDefault="0052544E" w:rsidP="0078001D">
      <w:pPr>
        <w:jc w:val="center"/>
        <w:rPr>
          <w:b/>
          <w:sz w:val="28"/>
          <w:szCs w:val="28"/>
        </w:rPr>
      </w:pPr>
      <w:r w:rsidRPr="0052544E">
        <w:rPr>
          <w:b/>
          <w:sz w:val="28"/>
          <w:szCs w:val="28"/>
        </w:rPr>
        <w:t xml:space="preserve">           </w:t>
      </w:r>
      <w:r w:rsidR="0078001D" w:rsidRPr="0052544E">
        <w:rPr>
          <w:b/>
          <w:sz w:val="28"/>
          <w:szCs w:val="28"/>
        </w:rPr>
        <w:t>ШЕГАРСКОГО РАЙОНА ТОМСКОЙ ОБЛАСТИ</w:t>
      </w:r>
    </w:p>
    <w:p w:rsidR="0078001D" w:rsidRDefault="0078001D" w:rsidP="0078001D">
      <w:pPr>
        <w:jc w:val="center"/>
        <w:rPr>
          <w:b/>
          <w:sz w:val="28"/>
          <w:szCs w:val="28"/>
        </w:rPr>
      </w:pPr>
    </w:p>
    <w:p w:rsidR="00B6485F" w:rsidRDefault="0078001D" w:rsidP="0078001D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rPr>
          <w:b/>
          <w:sz w:val="26"/>
          <w:szCs w:val="26"/>
        </w:rPr>
        <w:t>РЕШЕНИЕ</w:t>
      </w:r>
    </w:p>
    <w:p w:rsidR="00B6485F" w:rsidRPr="000F744A" w:rsidRDefault="00B6485F" w:rsidP="00B6485F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  <w:sz w:val="28"/>
          <w:szCs w:val="28"/>
        </w:rPr>
      </w:pPr>
      <w:r w:rsidRPr="000F744A">
        <w:rPr>
          <w:b/>
          <w:sz w:val="28"/>
          <w:szCs w:val="28"/>
        </w:rPr>
        <w:t xml:space="preserve">                                 </w:t>
      </w:r>
    </w:p>
    <w:p w:rsidR="00B6485F" w:rsidRDefault="00B6485F" w:rsidP="00B6485F">
      <w:pPr>
        <w:jc w:val="center"/>
      </w:pPr>
    </w:p>
    <w:p w:rsidR="00B6485F" w:rsidRDefault="00B6485F" w:rsidP="00B6485F"/>
    <w:p w:rsidR="00B6485F" w:rsidRPr="00360041" w:rsidRDefault="00C32FB9" w:rsidP="00B6485F">
      <w:r>
        <w:t>08.10.2020</w:t>
      </w:r>
      <w:r w:rsidR="0052544E">
        <w:t xml:space="preserve">                                                                                                                               </w:t>
      </w:r>
      <w:r w:rsidR="00B6485F">
        <w:t xml:space="preserve">№  </w:t>
      </w:r>
      <w:r w:rsidR="000156F5">
        <w:t>105</w:t>
      </w:r>
    </w:p>
    <w:p w:rsidR="000F744A" w:rsidRDefault="000F744A" w:rsidP="000F744A">
      <w:pPr>
        <w:jc w:val="both"/>
      </w:pPr>
      <w:r>
        <w:t>с</w:t>
      </w:r>
      <w:proofErr w:type="gramStart"/>
      <w:r>
        <w:t>.М</w:t>
      </w:r>
      <w:proofErr w:type="gramEnd"/>
      <w:r>
        <w:t>ельниково</w:t>
      </w:r>
    </w:p>
    <w:p w:rsidR="000F744A" w:rsidRDefault="000F744A" w:rsidP="000F744A">
      <w:pPr>
        <w:jc w:val="both"/>
      </w:pPr>
    </w:p>
    <w:p w:rsidR="00B6485F" w:rsidRDefault="00B6485F" w:rsidP="00B6485F">
      <w:r>
        <w:t>О внесении изменений</w:t>
      </w:r>
    </w:p>
    <w:p w:rsidR="00B6485F" w:rsidRDefault="00B6485F" w:rsidP="00B6485F">
      <w:r>
        <w:t>в Правила землепользования и застройки</w:t>
      </w:r>
    </w:p>
    <w:p w:rsidR="00B6485F" w:rsidRDefault="00B6485F" w:rsidP="00B6485F">
      <w:r>
        <w:t xml:space="preserve">муниципального образования </w:t>
      </w:r>
    </w:p>
    <w:p w:rsidR="00B6485F" w:rsidRDefault="00B6485F" w:rsidP="00B6485F">
      <w:r>
        <w:t>«Шегарское сельское поселение»,</w:t>
      </w:r>
    </w:p>
    <w:p w:rsidR="00B6485F" w:rsidRDefault="00B6485F" w:rsidP="00B6485F">
      <w:proofErr w:type="gramStart"/>
      <w:r>
        <w:t>утвержденные</w:t>
      </w:r>
      <w:proofErr w:type="gramEnd"/>
      <w:r>
        <w:t xml:space="preserve"> решением </w:t>
      </w:r>
    </w:p>
    <w:p w:rsidR="00B6485F" w:rsidRDefault="00B6485F" w:rsidP="00B6485F">
      <w:r>
        <w:t>Совета Шегарского сельского поселения</w:t>
      </w:r>
    </w:p>
    <w:p w:rsidR="00B6485F" w:rsidRDefault="00B6485F" w:rsidP="00B6485F">
      <w:r>
        <w:t>от 05.02.2013  № 20</w:t>
      </w:r>
    </w:p>
    <w:p w:rsidR="00B6485F" w:rsidRDefault="00B6485F" w:rsidP="00B6485F"/>
    <w:p w:rsidR="00B6485F" w:rsidRDefault="00B6485F" w:rsidP="00B6485F">
      <w:pPr>
        <w:pStyle w:val="Default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6" w:history="1">
        <w:r w:rsidRPr="00360041">
          <w:rPr>
            <w:color w:val="auto"/>
          </w:rPr>
          <w:t>32</w:t>
        </w:r>
      </w:hyperlink>
      <w:r w:rsidR="0052544E"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>, на основании Устава</w:t>
      </w:r>
      <w:r w:rsidR="0052544E">
        <w:t xml:space="preserve"> </w:t>
      </w:r>
      <w:r>
        <w:t>муниципального образования</w:t>
      </w:r>
      <w:r w:rsidRPr="003607A3">
        <w:t xml:space="preserve"> «</w:t>
      </w:r>
      <w:r>
        <w:t xml:space="preserve">Шегарское </w:t>
      </w:r>
      <w:r w:rsidRPr="003607A3">
        <w:t>сельское поселение»,</w:t>
      </w:r>
      <w:r w:rsidR="0052544E">
        <w:t xml:space="preserve"> </w:t>
      </w:r>
      <w:r>
        <w:t xml:space="preserve">главой 6 «Правил землепользования и </w:t>
      </w:r>
      <w:r>
        <w:rPr>
          <w:bCs/>
        </w:rPr>
        <w:t>застройки</w:t>
      </w:r>
      <w:r>
        <w:t xml:space="preserve"> Шегарского сельского поселения», утвержденных</w:t>
      </w:r>
      <w:r w:rsidRPr="00145B21">
        <w:t xml:space="preserve"> решение</w:t>
      </w:r>
      <w:r>
        <w:t>м</w:t>
      </w:r>
      <w:r w:rsidR="0052544E">
        <w:t xml:space="preserve"> </w:t>
      </w:r>
      <w:r>
        <w:t xml:space="preserve">Совета Шегарского сельского поселения </w:t>
      </w:r>
      <w:r w:rsidRPr="00145B21">
        <w:t>от</w:t>
      </w:r>
      <w:r w:rsidR="0052544E">
        <w:t xml:space="preserve"> </w:t>
      </w:r>
      <w:r>
        <w:t>05 февраля 2013 года</w:t>
      </w:r>
      <w:r w:rsidRPr="00145B21">
        <w:t xml:space="preserve"> № </w:t>
      </w:r>
      <w:r>
        <w:t xml:space="preserve">20 и с учетом результатов публичных слушаний </w:t>
      </w:r>
    </w:p>
    <w:p w:rsidR="00B6485F" w:rsidRDefault="00B6485F" w:rsidP="00B6485F">
      <w:pPr>
        <w:pStyle w:val="Default"/>
        <w:ind w:firstLine="709"/>
        <w:jc w:val="both"/>
      </w:pPr>
    </w:p>
    <w:p w:rsidR="00B6485F" w:rsidRDefault="00B6485F" w:rsidP="00B6485F">
      <w:pPr>
        <w:pStyle w:val="Default"/>
        <w:ind w:firstLine="709"/>
        <w:jc w:val="center"/>
      </w:pPr>
      <w:r w:rsidRPr="00360041">
        <w:rPr>
          <w:b/>
        </w:rPr>
        <w:t xml:space="preserve">Совет </w:t>
      </w:r>
      <w:r>
        <w:rPr>
          <w:b/>
        </w:rPr>
        <w:t xml:space="preserve">Шегарского </w:t>
      </w:r>
      <w:r w:rsidRPr="00360041">
        <w:rPr>
          <w:b/>
        </w:rPr>
        <w:t>сельского поселения решил:</w:t>
      </w:r>
      <w:r>
        <w:tab/>
      </w:r>
    </w:p>
    <w:p w:rsidR="00B6485F" w:rsidRPr="00360041" w:rsidRDefault="00B6485F" w:rsidP="00B6485F">
      <w:pPr>
        <w:pStyle w:val="Default"/>
        <w:ind w:firstLine="709"/>
        <w:jc w:val="center"/>
        <w:rPr>
          <w:b/>
        </w:rPr>
      </w:pP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Внести</w:t>
      </w:r>
      <w:r w:rsidRPr="00145B21">
        <w:t xml:space="preserve"> изменени</w:t>
      </w:r>
      <w:r>
        <w:t>я в Правила землепользования и застройки</w:t>
      </w:r>
      <w:r w:rsidR="0052544E">
        <w:t xml:space="preserve"> </w:t>
      </w:r>
      <w:r>
        <w:t>муниципального образования «Шегарско</w:t>
      </w:r>
      <w:r w:rsidR="00FF6E0D">
        <w:t>е</w:t>
      </w:r>
      <w:r w:rsidR="0052544E">
        <w:t xml:space="preserve"> </w:t>
      </w:r>
      <w:r>
        <w:t>сель</w:t>
      </w:r>
      <w:r w:rsidR="00C32FB9">
        <w:t>ское поселение»,  изложив статью</w:t>
      </w:r>
      <w:r w:rsidR="0052544E">
        <w:t xml:space="preserve"> </w:t>
      </w:r>
      <w:r w:rsidR="00C32FB9">
        <w:t>27</w:t>
      </w:r>
      <w:r>
        <w:t xml:space="preserve"> главы 8 раздела </w:t>
      </w:r>
      <w:r>
        <w:rPr>
          <w:lang w:val="en-US"/>
        </w:rPr>
        <w:t>III</w:t>
      </w:r>
      <w:r>
        <w:t xml:space="preserve"> в новой редакции </w:t>
      </w:r>
      <w:r w:rsidRPr="000644C0">
        <w:t>согласно приложению</w:t>
      </w:r>
      <w:r>
        <w:t xml:space="preserve"> 1</w:t>
      </w:r>
      <w:r w:rsidRPr="004713B8">
        <w:t>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>
        <w:t xml:space="preserve">Разместить </w:t>
      </w:r>
      <w:r w:rsidRPr="00B61FAD">
        <w:t>изменени</w:t>
      </w:r>
      <w:r>
        <w:t>я</w:t>
      </w:r>
      <w:proofErr w:type="gramEnd"/>
      <w:r w:rsidRPr="00B61FAD">
        <w:t xml:space="preserve"> в Правила землепользования и застройки муниципального образования «</w:t>
      </w:r>
      <w:r>
        <w:t xml:space="preserve">Шегарское 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7" w:history="1">
        <w:r w:rsidRPr="00D768B8">
          <w:rPr>
            <w:rStyle w:val="a3"/>
          </w:rPr>
          <w:t>http://fgis.</w:t>
        </w:r>
        <w:r w:rsidRPr="00D768B8">
          <w:rPr>
            <w:rStyle w:val="a3"/>
            <w:lang w:val="en-US"/>
          </w:rPr>
          <w:t>economy</w:t>
        </w:r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  <w:lang w:val="en-US"/>
          </w:rPr>
          <w:t>gov</w:t>
        </w:r>
        <w:proofErr w:type="spellEnd"/>
        <w:r w:rsidRPr="00D768B8">
          <w:rPr>
            <w:rStyle w:val="a3"/>
          </w:rPr>
          <w:t>.</w:t>
        </w:r>
        <w:proofErr w:type="spellStart"/>
        <w:r w:rsidRPr="00D768B8">
          <w:rPr>
            <w:rStyle w:val="a3"/>
          </w:rPr>
          <w:t>ru</w:t>
        </w:r>
        <w:proofErr w:type="spellEnd"/>
      </w:hyperlink>
      <w:r>
        <w:t>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>в установленном Уставом Шегарского сельского поселения порядке</w:t>
      </w:r>
      <w:r w:rsidRPr="00BF02BE">
        <w:t xml:space="preserve"> и разместить на официальном сайте</w:t>
      </w:r>
      <w:r w:rsidRPr="00C85E17">
        <w:t xml:space="preserve">Администрации </w:t>
      </w:r>
      <w:r>
        <w:t xml:space="preserve">Шегарского </w:t>
      </w:r>
      <w:r w:rsidRPr="00C85E17">
        <w:t>сель</w:t>
      </w:r>
      <w:r>
        <w:t>ского поселения в сети «Интернет».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Настоящее решение вступает в силу </w:t>
      </w:r>
      <w:proofErr w:type="gramStart"/>
      <w:r w:rsidRPr="00C60536">
        <w:t>с даты обнародования</w:t>
      </w:r>
      <w:proofErr w:type="gramEnd"/>
      <w:r w:rsidRPr="00C60536">
        <w:t>.</w:t>
      </w:r>
    </w:p>
    <w:p w:rsidR="00B6485F" w:rsidRPr="00C60536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>
        <w:t>п</w:t>
      </w:r>
      <w:r w:rsidRPr="00C60536">
        <w:t xml:space="preserve">редседателя Совета </w:t>
      </w:r>
      <w:r>
        <w:t xml:space="preserve">Шегарского </w:t>
      </w:r>
      <w:r w:rsidRPr="00C60536">
        <w:t>сельского поселения.</w:t>
      </w: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pStyle w:val="a5"/>
      </w:pPr>
      <w:r>
        <w:t xml:space="preserve">Председатель Совета </w:t>
      </w:r>
    </w:p>
    <w:p w:rsidR="00B6485F" w:rsidRDefault="00B6485F" w:rsidP="00B6485F">
      <w:pPr>
        <w:pStyle w:val="a5"/>
      </w:pPr>
      <w:r>
        <w:t>Шегарского сельского поселения                                                                              Р. Ю. Ильи</w:t>
      </w:r>
      <w:r w:rsidR="00385E7E">
        <w:t>н</w:t>
      </w:r>
    </w:p>
    <w:p w:rsidR="00B6485F" w:rsidRDefault="00B6485F" w:rsidP="00B6485F">
      <w:pPr>
        <w:pStyle w:val="a5"/>
      </w:pPr>
    </w:p>
    <w:p w:rsidR="00B6485F" w:rsidRDefault="00B6485F" w:rsidP="00B6485F">
      <w:pPr>
        <w:pStyle w:val="a5"/>
      </w:pPr>
      <w:r>
        <w:t>Глава Шегарского сельского поселения</w:t>
      </w:r>
      <w:r>
        <w:tab/>
      </w:r>
      <w:r>
        <w:tab/>
      </w:r>
      <w:r>
        <w:tab/>
      </w:r>
      <w:r>
        <w:tab/>
      </w:r>
      <w:r>
        <w:tab/>
        <w:t xml:space="preserve">                  И. Н. Кондрухов</w:t>
      </w:r>
    </w:p>
    <w:p w:rsidR="00B6485F" w:rsidRDefault="00B6485F" w:rsidP="00B6485F"/>
    <w:p w:rsidR="00B6485F" w:rsidRDefault="00B6485F" w:rsidP="00B6485F"/>
    <w:p w:rsidR="00B6485F" w:rsidRDefault="00B6485F" w:rsidP="00B6485F"/>
    <w:p w:rsidR="00AE6E05" w:rsidRDefault="00AE6E05" w:rsidP="00B6485F"/>
    <w:p w:rsidR="00B6485F" w:rsidRDefault="00B6485F" w:rsidP="00B6485F"/>
    <w:p w:rsidR="000F744A" w:rsidRDefault="000F744A" w:rsidP="00B6485F">
      <w:pPr>
        <w:jc w:val="right"/>
        <w:rPr>
          <w:sz w:val="20"/>
          <w:szCs w:val="20"/>
        </w:rPr>
      </w:pPr>
    </w:p>
    <w:p w:rsidR="000F744A" w:rsidRDefault="000F744A" w:rsidP="00B6485F">
      <w:pPr>
        <w:jc w:val="right"/>
        <w:rPr>
          <w:sz w:val="20"/>
          <w:szCs w:val="20"/>
        </w:rPr>
      </w:pPr>
    </w:p>
    <w:p w:rsidR="00303A80" w:rsidRDefault="00303A80" w:rsidP="00B6485F">
      <w:pPr>
        <w:jc w:val="right"/>
        <w:rPr>
          <w:sz w:val="20"/>
          <w:szCs w:val="20"/>
        </w:rPr>
      </w:pPr>
    </w:p>
    <w:p w:rsidR="00B6485F" w:rsidRDefault="00B6485F" w:rsidP="00B6485F">
      <w:pPr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1 </w:t>
      </w:r>
    </w:p>
    <w:p w:rsidR="00B6485F" w:rsidRDefault="00B6485F" w:rsidP="00B6485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к решению Совета Шегарского </w:t>
      </w:r>
    </w:p>
    <w:p w:rsidR="00B6485F" w:rsidRDefault="00B6485F" w:rsidP="00B6485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сельского поселения </w:t>
      </w:r>
    </w:p>
    <w:p w:rsidR="00B6485F" w:rsidRPr="00C157C0" w:rsidRDefault="00B6485F" w:rsidP="00B6485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C32FB9">
        <w:rPr>
          <w:sz w:val="20"/>
          <w:szCs w:val="20"/>
        </w:rPr>
        <w:t>08.10.2020</w:t>
      </w:r>
      <w:r>
        <w:rPr>
          <w:sz w:val="20"/>
          <w:szCs w:val="20"/>
        </w:rPr>
        <w:t xml:space="preserve"> № </w:t>
      </w:r>
      <w:r w:rsidR="000156F5">
        <w:rPr>
          <w:sz w:val="20"/>
          <w:szCs w:val="20"/>
        </w:rPr>
        <w:t>105</w:t>
      </w:r>
    </w:p>
    <w:p w:rsidR="00B6485F" w:rsidRDefault="00B6485F" w:rsidP="00B6485F">
      <w:pPr>
        <w:pStyle w:val="1"/>
        <w:tabs>
          <w:tab w:val="left" w:pos="0"/>
          <w:tab w:val="left" w:pos="851"/>
        </w:tabs>
        <w:spacing w:line="240" w:lineRule="auto"/>
        <w:rPr>
          <w:bCs/>
          <w:sz w:val="24"/>
          <w:szCs w:val="24"/>
        </w:rPr>
      </w:pPr>
    </w:p>
    <w:p w:rsidR="00C157C0" w:rsidRPr="00303A80" w:rsidRDefault="00C157C0" w:rsidP="00C157C0">
      <w:pPr>
        <w:tabs>
          <w:tab w:val="left" w:pos="0"/>
          <w:tab w:val="left" w:pos="851"/>
        </w:tabs>
        <w:rPr>
          <w:sz w:val="22"/>
          <w:szCs w:val="22"/>
        </w:rPr>
      </w:pPr>
    </w:p>
    <w:p w:rsidR="00C157C0" w:rsidRPr="00303A80" w:rsidRDefault="00C157C0" w:rsidP="00C157C0">
      <w:pPr>
        <w:pStyle w:val="2"/>
        <w:tabs>
          <w:tab w:val="clear" w:pos="2520"/>
          <w:tab w:val="left" w:pos="0"/>
          <w:tab w:val="left" w:pos="851"/>
        </w:tabs>
        <w:spacing w:line="240" w:lineRule="auto"/>
        <w:ind w:firstLine="709"/>
        <w:rPr>
          <w:sz w:val="22"/>
          <w:szCs w:val="22"/>
        </w:rPr>
      </w:pPr>
      <w:r w:rsidRPr="00303A80">
        <w:rPr>
          <w:sz w:val="22"/>
          <w:szCs w:val="22"/>
        </w:rPr>
        <w:t>Статья 27</w:t>
      </w:r>
      <w:r w:rsidRPr="00303A80">
        <w:rPr>
          <w:sz w:val="22"/>
          <w:szCs w:val="22"/>
        </w:rPr>
        <w:tab/>
        <w:t>Градостроительные регламенты. Производственные зоны</w:t>
      </w:r>
    </w:p>
    <w:p w:rsidR="00C157C0" w:rsidRPr="00303A80" w:rsidRDefault="00C157C0" w:rsidP="00C157C0">
      <w:pPr>
        <w:tabs>
          <w:tab w:val="left" w:pos="0"/>
          <w:tab w:val="left" w:pos="851"/>
        </w:tabs>
        <w:jc w:val="both"/>
        <w:rPr>
          <w:b/>
          <w:bCs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Производственные зоны выделены для обеспечения правовых условий формирования территорий, на которых осуществляется производственная деятельность с различными нормативами воздействия на окружающую среду и территорий для размещения коммунальных и складских объектов.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left="1418" w:hanging="709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left="1418" w:hanging="709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П</w:t>
      </w:r>
      <w:proofErr w:type="gramStart"/>
      <w:r w:rsidRPr="00303A80">
        <w:rPr>
          <w:b/>
          <w:sz w:val="22"/>
          <w:szCs w:val="22"/>
        </w:rPr>
        <w:t>1</w:t>
      </w:r>
      <w:proofErr w:type="gramEnd"/>
      <w:r w:rsidRPr="00303A80">
        <w:rPr>
          <w:b/>
          <w:sz w:val="22"/>
          <w:szCs w:val="22"/>
        </w:rPr>
        <w:tab/>
        <w:t xml:space="preserve">Коммунально-складская зона  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Pr="00303A80">
          <w:rPr>
            <w:b/>
            <w:sz w:val="22"/>
            <w:szCs w:val="22"/>
          </w:rPr>
          <w:t>50 м</w:t>
        </w:r>
      </w:smartTag>
      <w:r w:rsidRPr="00303A80">
        <w:rPr>
          <w:b/>
          <w:sz w:val="22"/>
          <w:szCs w:val="22"/>
        </w:rPr>
        <w:t>)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8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</w:rPr>
        <w:tab/>
      </w: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административные и общественные организации;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офисы, конторы, организации различных форм собственности;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залы, клубы, центры многоцелевого и специализированного назначения;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предприятия коммунального хозяйства, склады, базы;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сооружения для постоянного и временного хранения транспортных средств;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предприятия по обслуживанию транспортных средств;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гаражи, гаражные стоянки;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котельные;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инженерные сети и сооружения;</w:t>
      </w:r>
    </w:p>
    <w:p w:rsidR="008D5510" w:rsidRPr="00303A80" w:rsidRDefault="008D5510" w:rsidP="008D5510">
      <w:pPr>
        <w:tabs>
          <w:tab w:val="left" w:pos="0"/>
          <w:tab w:val="left" w:pos="851"/>
        </w:tabs>
        <w:ind w:left="1620" w:hanging="540"/>
        <w:jc w:val="both"/>
        <w:rPr>
          <w:color w:val="000000"/>
          <w:sz w:val="22"/>
          <w:szCs w:val="22"/>
        </w:rPr>
      </w:pPr>
      <w:r w:rsidRPr="00303A80">
        <w:rPr>
          <w:sz w:val="22"/>
          <w:szCs w:val="22"/>
        </w:rPr>
        <w:t xml:space="preserve">-     </w:t>
      </w:r>
      <w:r w:rsidRPr="00303A80">
        <w:rPr>
          <w:color w:val="000000"/>
          <w:sz w:val="22"/>
          <w:szCs w:val="22"/>
        </w:rPr>
        <w:t>заготовка древесины;</w:t>
      </w:r>
    </w:p>
    <w:p w:rsidR="008D5510" w:rsidRPr="00303A80" w:rsidRDefault="008D5510" w:rsidP="008D5510">
      <w:pPr>
        <w:tabs>
          <w:tab w:val="left" w:pos="0"/>
          <w:tab w:val="left" w:pos="851"/>
        </w:tabs>
        <w:ind w:left="1620" w:hanging="540"/>
        <w:jc w:val="both"/>
        <w:rPr>
          <w:color w:val="000000"/>
          <w:sz w:val="22"/>
          <w:szCs w:val="22"/>
        </w:rPr>
      </w:pPr>
      <w:r w:rsidRPr="00303A80">
        <w:rPr>
          <w:color w:val="000000"/>
          <w:sz w:val="22"/>
          <w:szCs w:val="22"/>
        </w:rPr>
        <w:t>-      производственная деятельность;</w:t>
      </w:r>
    </w:p>
    <w:p w:rsidR="008D5510" w:rsidRPr="00303A80" w:rsidRDefault="008D5510" w:rsidP="008D5510">
      <w:pPr>
        <w:tabs>
          <w:tab w:val="left" w:pos="0"/>
          <w:tab w:val="left" w:pos="851"/>
        </w:tabs>
        <w:ind w:left="1620" w:hanging="540"/>
        <w:jc w:val="both"/>
        <w:rPr>
          <w:color w:val="000000"/>
          <w:sz w:val="22"/>
          <w:szCs w:val="22"/>
        </w:rPr>
      </w:pPr>
      <w:r w:rsidRPr="00303A80">
        <w:rPr>
          <w:color w:val="000000"/>
          <w:sz w:val="22"/>
          <w:szCs w:val="22"/>
        </w:rPr>
        <w:t>-      автомобилестроительная промышленность;</w:t>
      </w:r>
    </w:p>
    <w:p w:rsidR="008D5510" w:rsidRPr="00303A80" w:rsidRDefault="008D5510" w:rsidP="008D5510">
      <w:pPr>
        <w:tabs>
          <w:tab w:val="left" w:pos="0"/>
          <w:tab w:val="left" w:pos="851"/>
        </w:tabs>
        <w:ind w:left="1620" w:hanging="540"/>
        <w:jc w:val="both"/>
        <w:rPr>
          <w:color w:val="000000"/>
          <w:sz w:val="22"/>
          <w:szCs w:val="22"/>
        </w:rPr>
      </w:pPr>
      <w:r w:rsidRPr="00303A80">
        <w:rPr>
          <w:color w:val="000000"/>
          <w:sz w:val="22"/>
          <w:szCs w:val="22"/>
        </w:rPr>
        <w:t>-      пищевая промышленность;</w:t>
      </w:r>
    </w:p>
    <w:p w:rsidR="008D5510" w:rsidRPr="00303A80" w:rsidRDefault="008D551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color w:val="000000"/>
          <w:sz w:val="22"/>
          <w:szCs w:val="22"/>
        </w:rPr>
        <w:t>-      строительная промышленность;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пожарной охраны, пожарные депо, пожарные пирсы.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спортивные сооружения;</w:t>
      </w:r>
    </w:p>
    <w:p w:rsidR="00423220" w:rsidRPr="00303A80" w:rsidRDefault="0042322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       антенны сотовой, радиорелейной, спутниковой, связи;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парки грузового автомобильного транспорта.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аптеки, пункты оказания первой медицинской помощи;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бытового обслуживания;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99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предприятия общественного питания (столовые, буфеты, кафе), связанные с непосредственным обслуживанием производственных и промышленных предприятий;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технического и инженерного обеспечения предприятий.</w:t>
      </w: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</w:rPr>
      </w:pPr>
      <w:r w:rsidRPr="00303A80">
        <w:rPr>
          <w:sz w:val="22"/>
          <w:szCs w:val="22"/>
        </w:rPr>
        <w:tab/>
      </w: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03A80">
        <w:rPr>
          <w:b/>
          <w:sz w:val="22"/>
          <w:szCs w:val="22"/>
          <w:u w:val="single"/>
        </w:rPr>
        <w:t>1</w:t>
      </w:r>
      <w:proofErr w:type="gramEnd"/>
      <w:r w:rsidRPr="00303A80">
        <w:rPr>
          <w:b/>
          <w:sz w:val="22"/>
          <w:szCs w:val="22"/>
          <w:u w:val="single"/>
        </w:rPr>
        <w:t xml:space="preserve">  не подлежат установлению.</w:t>
      </w: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</w:rPr>
      </w:pPr>
    </w:p>
    <w:p w:rsidR="00C157C0" w:rsidRPr="00303A8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firstLine="709"/>
        <w:jc w:val="both"/>
        <w:rPr>
          <w:b/>
          <w:sz w:val="22"/>
          <w:szCs w:val="22"/>
        </w:rPr>
      </w:pPr>
      <w:r w:rsidRPr="00303A80">
        <w:rPr>
          <w:b/>
          <w:color w:val="000000"/>
          <w:sz w:val="22"/>
          <w:szCs w:val="22"/>
          <w:lang w:bidi="ru-RU"/>
        </w:rPr>
        <w:t xml:space="preserve">П2   Зона производственных объектов </w:t>
      </w:r>
      <w:r w:rsidR="00C81713">
        <w:rPr>
          <w:b/>
          <w:color w:val="000000"/>
          <w:sz w:val="22"/>
          <w:szCs w:val="22"/>
          <w:lang w:val="en-US" w:bidi="ru-RU"/>
        </w:rPr>
        <w:t>IV</w:t>
      </w:r>
      <w:r w:rsidR="00C81713">
        <w:rPr>
          <w:b/>
          <w:color w:val="000000"/>
          <w:sz w:val="22"/>
          <w:szCs w:val="22"/>
          <w:lang w:bidi="ru-RU"/>
        </w:rPr>
        <w:t>,</w:t>
      </w:r>
      <w:r w:rsidRPr="00303A80">
        <w:rPr>
          <w:b/>
          <w:color w:val="000000"/>
          <w:sz w:val="22"/>
          <w:szCs w:val="22"/>
          <w:lang w:bidi="ru-RU"/>
        </w:rPr>
        <w:t>V класс</w:t>
      </w:r>
      <w:proofErr w:type="gramStart"/>
      <w:r w:rsidRPr="00303A80">
        <w:rPr>
          <w:b/>
          <w:color w:val="000000"/>
          <w:sz w:val="22"/>
          <w:szCs w:val="22"/>
          <w:lang w:bidi="ru-RU"/>
        </w:rPr>
        <w:t>а(</w:t>
      </w:r>
      <w:proofErr w:type="gramEnd"/>
      <w:r w:rsidRPr="00303A80">
        <w:rPr>
          <w:b/>
          <w:color w:val="000000"/>
          <w:sz w:val="22"/>
          <w:szCs w:val="22"/>
          <w:lang w:bidi="ru-RU"/>
        </w:rPr>
        <w:t>санитарно-защитная зона 50</w:t>
      </w:r>
      <w:r w:rsidR="000156F5">
        <w:rPr>
          <w:b/>
          <w:color w:val="000000"/>
          <w:sz w:val="22"/>
          <w:szCs w:val="22"/>
          <w:lang w:bidi="ru-RU"/>
        </w:rPr>
        <w:t xml:space="preserve">-100 </w:t>
      </w:r>
      <w:r w:rsidRPr="00303A80">
        <w:rPr>
          <w:b/>
          <w:color w:val="000000"/>
          <w:sz w:val="22"/>
          <w:szCs w:val="22"/>
          <w:lang w:bidi="ru-RU"/>
        </w:rPr>
        <w:t>м)</w:t>
      </w:r>
    </w:p>
    <w:p w:rsidR="00C157C0" w:rsidRPr="00303A80" w:rsidRDefault="00C157C0" w:rsidP="00C157C0">
      <w:pPr>
        <w:pStyle w:val="41"/>
        <w:shd w:val="clear" w:color="auto" w:fill="auto"/>
        <w:tabs>
          <w:tab w:val="left" w:pos="1524"/>
        </w:tabs>
        <w:spacing w:before="0" w:after="0" w:line="250" w:lineRule="exact"/>
        <w:ind w:left="709" w:firstLine="0"/>
        <w:jc w:val="both"/>
        <w:rPr>
          <w:b/>
          <w:sz w:val="22"/>
          <w:szCs w:val="22"/>
        </w:rPr>
      </w:pPr>
      <w:r w:rsidRPr="00303A80">
        <w:rPr>
          <w:rStyle w:val="31"/>
          <w:rFonts w:eastAsiaTheme="minorHAnsi"/>
          <w:b/>
          <w:sz w:val="22"/>
          <w:szCs w:val="22"/>
        </w:rPr>
        <w:t>Основные виды разрешенного использования:</w:t>
      </w:r>
    </w:p>
    <w:p w:rsidR="00C157C0" w:rsidRPr="00303A80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 xml:space="preserve">промышленные предприятия </w:t>
      </w:r>
      <w:r w:rsidR="000156F5">
        <w:rPr>
          <w:sz w:val="22"/>
          <w:szCs w:val="22"/>
          <w:lang w:val="en-US"/>
        </w:rPr>
        <w:t>IV</w:t>
      </w:r>
      <w:r w:rsidR="000156F5">
        <w:rPr>
          <w:sz w:val="22"/>
          <w:szCs w:val="22"/>
        </w:rPr>
        <w:t xml:space="preserve">, </w:t>
      </w:r>
      <w:r w:rsidRPr="00303A80">
        <w:rPr>
          <w:sz w:val="22"/>
          <w:szCs w:val="22"/>
        </w:rPr>
        <w:t>V класса;</w:t>
      </w:r>
    </w:p>
    <w:p w:rsidR="00C157C0" w:rsidRPr="00303A80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объекты складского назначения различного профиля;</w:t>
      </w:r>
    </w:p>
    <w:p w:rsidR="00C157C0" w:rsidRPr="00303A80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предприятия по обслуживанию транспортных средств;</w:t>
      </w:r>
      <w:bookmarkStart w:id="0" w:name="_GoBack"/>
      <w:bookmarkEnd w:id="0"/>
    </w:p>
    <w:p w:rsidR="00C157C0" w:rsidRPr="00303A80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базы для хранения продукции и материалов;</w:t>
      </w:r>
    </w:p>
    <w:p w:rsidR="00C157C0" w:rsidRPr="00303A80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предприятия жилищно-коммунального хозяйства;</w:t>
      </w:r>
    </w:p>
    <w:p w:rsidR="00C157C0" w:rsidRPr="00303A80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инженерные сети и сооружения;</w:t>
      </w:r>
    </w:p>
    <w:p w:rsidR="00C157C0" w:rsidRPr="00303A80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сооружения для постоянного и временного хранения транспортных средств;</w:t>
      </w:r>
    </w:p>
    <w:p w:rsidR="00C157C0" w:rsidRPr="00303A80" w:rsidRDefault="00C157C0" w:rsidP="00C157C0">
      <w:pPr>
        <w:pStyle w:val="a4"/>
        <w:numPr>
          <w:ilvl w:val="0"/>
          <w:numId w:val="4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объекты пожарной охраны.</w:t>
      </w: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firstLine="709"/>
        <w:jc w:val="both"/>
        <w:rPr>
          <w:b/>
          <w:sz w:val="22"/>
          <w:szCs w:val="22"/>
        </w:rPr>
      </w:pPr>
      <w:r w:rsidRPr="00303A80">
        <w:rPr>
          <w:rStyle w:val="31"/>
          <w:rFonts w:eastAsiaTheme="minorHAnsi"/>
          <w:b/>
          <w:sz w:val="22"/>
          <w:szCs w:val="22"/>
        </w:rPr>
        <w:t>Условно разрешенные виды использования:</w:t>
      </w:r>
    </w:p>
    <w:p w:rsidR="00F276C7" w:rsidRPr="00303A80" w:rsidRDefault="00C157C0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851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магазины оптовой и розничной торговли</w:t>
      </w:r>
      <w:r w:rsidR="00F276C7" w:rsidRPr="00303A80">
        <w:rPr>
          <w:sz w:val="22"/>
          <w:szCs w:val="22"/>
        </w:rPr>
        <w:t>;</w:t>
      </w:r>
    </w:p>
    <w:p w:rsidR="00C157C0" w:rsidRPr="00303A80" w:rsidRDefault="00F276C7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851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антенны сотовой, радиорелейной, спутниковой, связи</w:t>
      </w:r>
      <w:r w:rsidR="00C157C0" w:rsidRPr="00303A80">
        <w:rPr>
          <w:sz w:val="22"/>
          <w:szCs w:val="22"/>
        </w:rPr>
        <w:t>.</w:t>
      </w:r>
    </w:p>
    <w:p w:rsidR="00C157C0" w:rsidRPr="00303A80" w:rsidRDefault="00C157C0" w:rsidP="00C157C0">
      <w:pPr>
        <w:pStyle w:val="41"/>
        <w:shd w:val="clear" w:color="auto" w:fill="auto"/>
        <w:spacing w:before="0" w:after="0" w:line="250" w:lineRule="exact"/>
        <w:ind w:firstLine="709"/>
        <w:jc w:val="both"/>
        <w:rPr>
          <w:b/>
          <w:sz w:val="22"/>
          <w:szCs w:val="22"/>
        </w:rPr>
      </w:pPr>
      <w:r w:rsidRPr="00303A80">
        <w:rPr>
          <w:rStyle w:val="31"/>
          <w:rFonts w:eastAsiaTheme="minorHAnsi"/>
          <w:b/>
          <w:sz w:val="22"/>
          <w:szCs w:val="22"/>
        </w:rPr>
        <w:t>Вспомогательные виды разрешенного использования:</w:t>
      </w:r>
    </w:p>
    <w:p w:rsidR="00C157C0" w:rsidRPr="00303A80" w:rsidRDefault="00C157C0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объекты технического и инженерного обслуживания;</w:t>
      </w:r>
    </w:p>
    <w:p w:rsidR="00C157C0" w:rsidRPr="00303A80" w:rsidRDefault="00C157C0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административные здания, офисы, конторы организаций различных форм собственности;</w:t>
      </w:r>
    </w:p>
    <w:p w:rsidR="00C157C0" w:rsidRPr="00303A80" w:rsidRDefault="00C157C0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помещения обслуживающего персонала, охраны предприятий;</w:t>
      </w:r>
    </w:p>
    <w:p w:rsidR="00C157C0" w:rsidRPr="00303A80" w:rsidRDefault="00C157C0" w:rsidP="00C157C0">
      <w:pPr>
        <w:pStyle w:val="a4"/>
        <w:numPr>
          <w:ilvl w:val="0"/>
          <w:numId w:val="5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lastRenderedPageBreak/>
        <w:t>предприятия общественного питания (столовые, буфеты, кафе), связанные с непосредственным обслуживанием производственных и промышленных предприятий.</w:t>
      </w: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03A80">
        <w:rPr>
          <w:b/>
          <w:sz w:val="22"/>
          <w:szCs w:val="22"/>
          <w:u w:val="single"/>
        </w:rPr>
        <w:t>2</w:t>
      </w:r>
      <w:proofErr w:type="gramEnd"/>
      <w:r w:rsidRPr="00303A80">
        <w:rPr>
          <w:b/>
          <w:sz w:val="22"/>
          <w:szCs w:val="22"/>
          <w:u w:val="single"/>
        </w:rPr>
        <w:t xml:space="preserve">  не подлежат установлению.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jc w:val="both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</w:tabs>
        <w:ind w:left="1418" w:hanging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П3</w:t>
      </w:r>
      <w:r w:rsidRPr="00303A80">
        <w:rPr>
          <w:b/>
          <w:sz w:val="22"/>
          <w:szCs w:val="22"/>
        </w:rPr>
        <w:tab/>
        <w:t xml:space="preserve">Зона производственных объектов </w:t>
      </w:r>
      <w:r w:rsidRPr="00303A80">
        <w:rPr>
          <w:b/>
          <w:sz w:val="22"/>
          <w:szCs w:val="22"/>
          <w:lang w:val="en-US"/>
        </w:rPr>
        <w:t>IV</w:t>
      </w:r>
      <w:r w:rsidRPr="00303A80">
        <w:rPr>
          <w:b/>
          <w:sz w:val="22"/>
          <w:szCs w:val="22"/>
        </w:rPr>
        <w:t xml:space="preserve"> класса 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418"/>
        <w:jc w:val="both"/>
        <w:rPr>
          <w:sz w:val="22"/>
          <w:szCs w:val="22"/>
          <w:u w:val="single"/>
        </w:rPr>
      </w:pPr>
      <w:r w:rsidRPr="00303A80">
        <w:rPr>
          <w:b/>
          <w:sz w:val="22"/>
          <w:szCs w:val="22"/>
        </w:rPr>
        <w:t xml:space="preserve">(санитарно-защитная зона </w:t>
      </w:r>
      <w:smartTag w:uri="urn:schemas-microsoft-com:office:smarttags" w:element="metricconverter">
        <w:smartTagPr>
          <w:attr w:name="ProductID" w:val="100 м"/>
        </w:smartTagPr>
        <w:r w:rsidRPr="00303A80">
          <w:rPr>
            <w:b/>
            <w:sz w:val="22"/>
            <w:szCs w:val="22"/>
          </w:rPr>
          <w:t>100 м</w:t>
        </w:r>
      </w:smartTag>
      <w:r w:rsidRPr="00303A80">
        <w:rPr>
          <w:b/>
          <w:sz w:val="22"/>
          <w:szCs w:val="22"/>
        </w:rPr>
        <w:t>)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440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промышленные предприятия</w:t>
      </w:r>
      <w:proofErr w:type="gramStart"/>
      <w:r w:rsidRPr="00303A80">
        <w:rPr>
          <w:sz w:val="22"/>
          <w:szCs w:val="22"/>
          <w:lang w:val="en-US"/>
        </w:rPr>
        <w:t>IV</w:t>
      </w:r>
      <w:proofErr w:type="gramEnd"/>
      <w:r w:rsidRPr="00303A80">
        <w:rPr>
          <w:sz w:val="22"/>
          <w:szCs w:val="22"/>
        </w:rPr>
        <w:t>-</w:t>
      </w:r>
      <w:r w:rsidRPr="00303A80">
        <w:rPr>
          <w:sz w:val="22"/>
          <w:szCs w:val="22"/>
          <w:lang w:val="en-US"/>
        </w:rPr>
        <w:t>V</w:t>
      </w:r>
      <w:r w:rsidRPr="00303A80">
        <w:rPr>
          <w:sz w:val="22"/>
          <w:szCs w:val="22"/>
        </w:rPr>
        <w:t>класса;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сооружения для хранения транспортных средств;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предприятия по обслуживанию транспортных средств;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инженерные сети и сооружения;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left="1620" w:hanging="54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пожарной охраны.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F276C7">
      <w:pPr>
        <w:tabs>
          <w:tab w:val="left" w:pos="0"/>
          <w:tab w:val="left" w:pos="851"/>
        </w:tabs>
        <w:ind w:firstLine="1080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специализированные магазины оптовой, мелкооптовой, розничной торговли по продаже товаров собственного производства;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99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площадки для временного складирования отходов, при условии обеспечения их вывоза или утилизации.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99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объекты технического и инженерного обеспечения;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99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административные учреждения, офисы, конторы организаций различных форм собственности;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99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помещения обслуживающего персонала;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993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-</w:t>
      </w:r>
      <w:r w:rsidRPr="00303A80">
        <w:rPr>
          <w:sz w:val="22"/>
          <w:szCs w:val="22"/>
        </w:rPr>
        <w:tab/>
        <w:t>предприятия общественного питания (столовые, буфеты, кафе), связанные с непосредственным обслуживанием производственных и промышленных предприятий.</w:t>
      </w:r>
    </w:p>
    <w:p w:rsidR="00C157C0" w:rsidRPr="00303A80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П3 не подлежат установлению.</w:t>
      </w:r>
    </w:p>
    <w:p w:rsidR="00C157C0" w:rsidRPr="00303A80" w:rsidRDefault="00C157C0" w:rsidP="00C157C0">
      <w:pPr>
        <w:autoSpaceDE w:val="0"/>
        <w:autoSpaceDN w:val="0"/>
        <w:adjustRightInd w:val="0"/>
        <w:ind w:firstLine="540"/>
        <w:jc w:val="both"/>
        <w:outlineLvl w:val="0"/>
        <w:rPr>
          <w:b/>
          <w:sz w:val="22"/>
          <w:szCs w:val="22"/>
        </w:rPr>
      </w:pP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П</w:t>
      </w:r>
      <w:proofErr w:type="gramStart"/>
      <w:r w:rsidRPr="00303A80">
        <w:rPr>
          <w:b/>
          <w:sz w:val="22"/>
          <w:szCs w:val="22"/>
        </w:rPr>
        <w:t>4</w:t>
      </w:r>
      <w:proofErr w:type="gramEnd"/>
      <w:r w:rsidRPr="00303A80">
        <w:rPr>
          <w:b/>
          <w:sz w:val="22"/>
          <w:szCs w:val="22"/>
        </w:rPr>
        <w:tab/>
        <w:t>Зона производственных объектов III класса (санитарно-защитная зона 300 м)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Основные виды разрешенного использования:</w:t>
      </w:r>
    </w:p>
    <w:p w:rsidR="00C157C0" w:rsidRPr="00303A80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 xml:space="preserve">  промышленные предприятия III класса;</w:t>
      </w:r>
    </w:p>
    <w:p w:rsidR="00C157C0" w:rsidRPr="00303A80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промышленные предприятия, о</w:t>
      </w:r>
      <w:r w:rsidR="00F276C7" w:rsidRPr="00303A80">
        <w:rPr>
          <w:sz w:val="22"/>
          <w:szCs w:val="22"/>
        </w:rPr>
        <w:t xml:space="preserve">тдельные здания и сооружения </w:t>
      </w:r>
      <w:r w:rsidR="00FA62BF" w:rsidRPr="00303A80">
        <w:rPr>
          <w:sz w:val="22"/>
          <w:szCs w:val="22"/>
          <w:lang w:val="en-US"/>
        </w:rPr>
        <w:t>IV</w:t>
      </w:r>
      <w:r w:rsidRPr="00303A80">
        <w:rPr>
          <w:sz w:val="22"/>
          <w:szCs w:val="22"/>
        </w:rPr>
        <w:t xml:space="preserve"> класса;</w:t>
      </w:r>
    </w:p>
    <w:p w:rsidR="00C157C0" w:rsidRPr="00303A80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сооружения для постоянного и временного хранения транспортных средств;</w:t>
      </w:r>
    </w:p>
    <w:p w:rsidR="00C157C0" w:rsidRPr="00303A80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предприятия по обслуживанию транспортных средств;</w:t>
      </w:r>
    </w:p>
    <w:p w:rsidR="00C157C0" w:rsidRPr="00303A80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инженерные сети и сооружения;</w:t>
      </w:r>
    </w:p>
    <w:p w:rsidR="00C157C0" w:rsidRPr="00303A80" w:rsidRDefault="00C157C0" w:rsidP="00C157C0">
      <w:pPr>
        <w:pStyle w:val="a4"/>
        <w:numPr>
          <w:ilvl w:val="0"/>
          <w:numId w:val="6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объекты пожарной охраны.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Условно разрешенные виды использования:</w:t>
      </w:r>
    </w:p>
    <w:p w:rsidR="00C157C0" w:rsidRPr="00303A80" w:rsidRDefault="00C157C0" w:rsidP="00C157C0">
      <w:pPr>
        <w:pStyle w:val="a4"/>
        <w:numPr>
          <w:ilvl w:val="0"/>
          <w:numId w:val="7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площадки для временного складирования отходов, при условии обеспечения их вывоза или утилизации.</w:t>
      </w:r>
    </w:p>
    <w:p w:rsidR="00C157C0" w:rsidRPr="00303A80" w:rsidRDefault="00C157C0" w:rsidP="00C157C0">
      <w:pPr>
        <w:tabs>
          <w:tab w:val="left" w:pos="0"/>
          <w:tab w:val="left" w:pos="851"/>
        </w:tabs>
        <w:ind w:firstLine="709"/>
        <w:jc w:val="both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Вспомогательные виды разрешенного использования:</w:t>
      </w:r>
    </w:p>
    <w:p w:rsidR="00C157C0" w:rsidRPr="00303A80" w:rsidRDefault="00C157C0" w:rsidP="00C157C0">
      <w:pPr>
        <w:pStyle w:val="a4"/>
        <w:numPr>
          <w:ilvl w:val="0"/>
          <w:numId w:val="7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объекты технического и инженерного обеспечения;</w:t>
      </w:r>
    </w:p>
    <w:p w:rsidR="00C157C0" w:rsidRPr="00303A80" w:rsidRDefault="00C157C0" w:rsidP="00C157C0">
      <w:pPr>
        <w:pStyle w:val="a4"/>
        <w:numPr>
          <w:ilvl w:val="0"/>
          <w:numId w:val="7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административно-хозяйственные учреждения, офисы,</w:t>
      </w:r>
      <w:r w:rsidRPr="00303A80">
        <w:rPr>
          <w:sz w:val="22"/>
          <w:szCs w:val="22"/>
        </w:rPr>
        <w:tab/>
        <w:t>конторы</w:t>
      </w:r>
      <w:r w:rsidRPr="00303A80">
        <w:rPr>
          <w:sz w:val="22"/>
          <w:szCs w:val="22"/>
        </w:rPr>
        <w:tab/>
      </w:r>
      <w:proofErr w:type="gramStart"/>
      <w:r w:rsidRPr="00303A80">
        <w:rPr>
          <w:sz w:val="22"/>
          <w:szCs w:val="22"/>
        </w:rPr>
        <w:t>различных</w:t>
      </w:r>
      <w:proofErr w:type="gramEnd"/>
    </w:p>
    <w:p w:rsidR="00C157C0" w:rsidRPr="00303A80" w:rsidRDefault="00C157C0" w:rsidP="00C157C0">
      <w:pPr>
        <w:tabs>
          <w:tab w:val="left" w:pos="0"/>
          <w:tab w:val="left" w:pos="851"/>
        </w:tabs>
        <w:jc w:val="both"/>
        <w:rPr>
          <w:sz w:val="22"/>
          <w:szCs w:val="22"/>
        </w:rPr>
      </w:pPr>
      <w:r w:rsidRPr="00303A80">
        <w:rPr>
          <w:sz w:val="22"/>
          <w:szCs w:val="22"/>
        </w:rPr>
        <w:t>организаций;</w:t>
      </w:r>
    </w:p>
    <w:p w:rsidR="00C157C0" w:rsidRPr="00303A80" w:rsidRDefault="00C157C0" w:rsidP="00C157C0">
      <w:pPr>
        <w:pStyle w:val="a4"/>
        <w:numPr>
          <w:ilvl w:val="0"/>
          <w:numId w:val="8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помещения обслуживающего персонала;</w:t>
      </w:r>
    </w:p>
    <w:p w:rsidR="00C157C0" w:rsidRPr="00303A80" w:rsidRDefault="00C157C0" w:rsidP="00C157C0">
      <w:pPr>
        <w:pStyle w:val="a4"/>
        <w:numPr>
          <w:ilvl w:val="0"/>
          <w:numId w:val="8"/>
        </w:numPr>
        <w:tabs>
          <w:tab w:val="left" w:pos="0"/>
          <w:tab w:val="left" w:pos="851"/>
        </w:tabs>
        <w:ind w:left="0" w:firstLine="709"/>
        <w:jc w:val="both"/>
        <w:rPr>
          <w:sz w:val="22"/>
          <w:szCs w:val="22"/>
        </w:rPr>
      </w:pPr>
      <w:r w:rsidRPr="00303A80">
        <w:rPr>
          <w:sz w:val="22"/>
          <w:szCs w:val="22"/>
        </w:rPr>
        <w:t>предприятия общественного питания (столовые, буфеты, кафе), связанные непосредственным обслуживанием производственных и промышленных предприятий.</w:t>
      </w:r>
    </w:p>
    <w:p w:rsidR="00C157C0" w:rsidRPr="00303A80" w:rsidRDefault="00C157C0" w:rsidP="00C157C0">
      <w:pPr>
        <w:autoSpaceDE w:val="0"/>
        <w:autoSpaceDN w:val="0"/>
        <w:adjustRightInd w:val="0"/>
        <w:ind w:firstLine="567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03A80">
        <w:rPr>
          <w:b/>
          <w:sz w:val="22"/>
          <w:szCs w:val="22"/>
          <w:u w:val="single"/>
        </w:rPr>
        <w:t>4</w:t>
      </w:r>
      <w:proofErr w:type="gramEnd"/>
      <w:r w:rsidRPr="00303A80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303A80" w:rsidRDefault="00C157C0" w:rsidP="00C157C0">
      <w:pPr>
        <w:ind w:left="1418" w:hanging="709"/>
        <w:jc w:val="both"/>
        <w:rPr>
          <w:b/>
          <w:sz w:val="22"/>
          <w:szCs w:val="22"/>
        </w:rPr>
      </w:pPr>
    </w:p>
    <w:p w:rsidR="00C157C0" w:rsidRPr="00303A80" w:rsidRDefault="00C157C0" w:rsidP="00C157C0">
      <w:pPr>
        <w:ind w:left="1418" w:hanging="709"/>
        <w:jc w:val="both"/>
        <w:rPr>
          <w:b/>
          <w:sz w:val="22"/>
          <w:szCs w:val="22"/>
        </w:rPr>
      </w:pPr>
      <w:r w:rsidRPr="00303A80">
        <w:rPr>
          <w:b/>
          <w:sz w:val="22"/>
          <w:szCs w:val="22"/>
        </w:rPr>
        <w:t>П7Зона перспективной производственной застройки</w:t>
      </w:r>
    </w:p>
    <w:p w:rsidR="00C157C0" w:rsidRPr="00303A80" w:rsidRDefault="00C157C0" w:rsidP="00C157C0">
      <w:pPr>
        <w:pStyle w:val="21"/>
        <w:tabs>
          <w:tab w:val="left" w:pos="1440"/>
        </w:tabs>
        <w:spacing w:line="240" w:lineRule="auto"/>
        <w:ind w:firstLine="708"/>
        <w:rPr>
          <w:sz w:val="22"/>
          <w:szCs w:val="22"/>
        </w:rPr>
      </w:pPr>
      <w:r w:rsidRPr="00303A80">
        <w:rPr>
          <w:sz w:val="22"/>
          <w:szCs w:val="22"/>
        </w:rPr>
        <w:t>Зона перспективной производственной застройки предназначена для развития промышленности. Определение типа зоны будетпроизводиться на основании утвержденных генеральных планов и документации по планировке территории.</w:t>
      </w:r>
    </w:p>
    <w:p w:rsidR="00C157C0" w:rsidRPr="00303A80" w:rsidRDefault="00C157C0" w:rsidP="00C157C0">
      <w:pPr>
        <w:autoSpaceDE w:val="0"/>
        <w:autoSpaceDN w:val="0"/>
        <w:adjustRightInd w:val="0"/>
        <w:ind w:firstLine="709"/>
        <w:jc w:val="both"/>
        <w:outlineLvl w:val="0"/>
        <w:rPr>
          <w:b/>
          <w:sz w:val="22"/>
          <w:szCs w:val="22"/>
          <w:u w:val="single"/>
        </w:rPr>
      </w:pPr>
      <w:r w:rsidRPr="00303A80">
        <w:rPr>
          <w:b/>
          <w:sz w:val="22"/>
          <w:szCs w:val="22"/>
          <w:u w:val="single"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 в зоне П</w:t>
      </w:r>
      <w:proofErr w:type="gramStart"/>
      <w:r w:rsidRPr="00303A80">
        <w:rPr>
          <w:b/>
          <w:sz w:val="22"/>
          <w:szCs w:val="22"/>
          <w:u w:val="single"/>
        </w:rPr>
        <w:t>7</w:t>
      </w:r>
      <w:proofErr w:type="gramEnd"/>
      <w:r w:rsidRPr="00303A80">
        <w:rPr>
          <w:b/>
          <w:sz w:val="22"/>
          <w:szCs w:val="22"/>
          <w:u w:val="single"/>
        </w:rPr>
        <w:t xml:space="preserve"> не подлежат установлению.</w:t>
      </w:r>
    </w:p>
    <w:p w:rsidR="00C157C0" w:rsidRPr="00303A80" w:rsidRDefault="00C157C0" w:rsidP="00C157C0">
      <w:pPr>
        <w:tabs>
          <w:tab w:val="left" w:pos="0"/>
          <w:tab w:val="left" w:pos="851"/>
          <w:tab w:val="left" w:pos="1620"/>
        </w:tabs>
        <w:jc w:val="both"/>
        <w:rPr>
          <w:sz w:val="22"/>
          <w:szCs w:val="22"/>
        </w:rPr>
      </w:pPr>
    </w:p>
    <w:sectPr w:rsidR="00C157C0" w:rsidRPr="00303A80" w:rsidSect="00303A80">
      <w:pgSz w:w="11906" w:h="16838"/>
      <w:pgMar w:top="709" w:right="707" w:bottom="567" w:left="1276" w:header="709" w:footer="113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71FCB0F-4ECA-45CD-8D1D-000C6A828A43}"/>
    <w:embedBold r:id="rId2" w:fontKey="{0CD63831-7E6D-4F59-9562-864FDBC8C47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8E111B0-BBBA-4DE6-A123-7A9C98812D2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14D9D39-E01B-4EA6-8F63-393E9610E31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E17352C"/>
    <w:multiLevelType w:val="hybridMultilevel"/>
    <w:tmpl w:val="5364A5E6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9B1D27"/>
    <w:multiLevelType w:val="multilevel"/>
    <w:tmpl w:val="3CCE17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2D000D"/>
    <w:multiLevelType w:val="hybridMultilevel"/>
    <w:tmpl w:val="D8E442AA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AE2662"/>
    <w:multiLevelType w:val="hybridMultilevel"/>
    <w:tmpl w:val="F8AA50FE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EE5AA3"/>
    <w:multiLevelType w:val="hybridMultilevel"/>
    <w:tmpl w:val="D43803F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966EAD"/>
    <w:multiLevelType w:val="hybridMultilevel"/>
    <w:tmpl w:val="47B8AA9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F53F8"/>
    <w:multiLevelType w:val="hybridMultilevel"/>
    <w:tmpl w:val="38F0AEE8"/>
    <w:lvl w:ilvl="0" w:tplc="4A9CBD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275A10"/>
    <w:multiLevelType w:val="hybridMultilevel"/>
    <w:tmpl w:val="8BB87B7E"/>
    <w:lvl w:ilvl="0" w:tplc="1062F5C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9FC41C1"/>
    <w:multiLevelType w:val="hybridMultilevel"/>
    <w:tmpl w:val="863C23D6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FB0CDB"/>
    <w:multiLevelType w:val="hybridMultilevel"/>
    <w:tmpl w:val="C9B4835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D4543"/>
    <w:multiLevelType w:val="hybridMultilevel"/>
    <w:tmpl w:val="42AAC66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267383"/>
    <w:multiLevelType w:val="hybridMultilevel"/>
    <w:tmpl w:val="94BC840C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90C0E46"/>
    <w:multiLevelType w:val="hybridMultilevel"/>
    <w:tmpl w:val="679A12A4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6C05183"/>
    <w:multiLevelType w:val="hybridMultilevel"/>
    <w:tmpl w:val="CECE5B2A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ED706B"/>
    <w:multiLevelType w:val="hybridMultilevel"/>
    <w:tmpl w:val="141AB01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76447"/>
    <w:multiLevelType w:val="hybridMultilevel"/>
    <w:tmpl w:val="67E639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9675AE"/>
    <w:multiLevelType w:val="hybridMultilevel"/>
    <w:tmpl w:val="E4F884D6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C004CDC"/>
    <w:multiLevelType w:val="hybridMultilevel"/>
    <w:tmpl w:val="CAFCBBA8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2"/>
  </w:num>
  <w:num w:numId="4">
    <w:abstractNumId w:val="10"/>
  </w:num>
  <w:num w:numId="5">
    <w:abstractNumId w:val="8"/>
  </w:num>
  <w:num w:numId="6">
    <w:abstractNumId w:val="15"/>
  </w:num>
  <w:num w:numId="7">
    <w:abstractNumId w:val="4"/>
  </w:num>
  <w:num w:numId="8">
    <w:abstractNumId w:val="5"/>
  </w:num>
  <w:num w:numId="9">
    <w:abstractNumId w:val="6"/>
  </w:num>
  <w:num w:numId="10">
    <w:abstractNumId w:val="14"/>
  </w:num>
  <w:num w:numId="11">
    <w:abstractNumId w:val="11"/>
  </w:num>
  <w:num w:numId="12">
    <w:abstractNumId w:val="18"/>
  </w:num>
  <w:num w:numId="13">
    <w:abstractNumId w:val="12"/>
  </w:num>
  <w:num w:numId="14">
    <w:abstractNumId w:val="13"/>
  </w:num>
  <w:num w:numId="15">
    <w:abstractNumId w:val="17"/>
  </w:num>
  <w:num w:numId="16">
    <w:abstractNumId w:val="9"/>
  </w:num>
  <w:num w:numId="17">
    <w:abstractNumId w:val="7"/>
  </w:num>
  <w:num w:numId="18">
    <w:abstractNumId w:val="3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8D1CA8"/>
    <w:rsid w:val="00013E61"/>
    <w:rsid w:val="000156F5"/>
    <w:rsid w:val="000179BF"/>
    <w:rsid w:val="000262B5"/>
    <w:rsid w:val="000F60A2"/>
    <w:rsid w:val="000F744A"/>
    <w:rsid w:val="0010492E"/>
    <w:rsid w:val="00121D8B"/>
    <w:rsid w:val="002C7E09"/>
    <w:rsid w:val="00303A80"/>
    <w:rsid w:val="00360041"/>
    <w:rsid w:val="00385E7E"/>
    <w:rsid w:val="00386A7B"/>
    <w:rsid w:val="003A6D13"/>
    <w:rsid w:val="003B56DD"/>
    <w:rsid w:val="003C7CDE"/>
    <w:rsid w:val="00412A34"/>
    <w:rsid w:val="00423220"/>
    <w:rsid w:val="00430C97"/>
    <w:rsid w:val="004A738E"/>
    <w:rsid w:val="00517090"/>
    <w:rsid w:val="0052544E"/>
    <w:rsid w:val="005B39CB"/>
    <w:rsid w:val="005C4A58"/>
    <w:rsid w:val="005D047C"/>
    <w:rsid w:val="0060242E"/>
    <w:rsid w:val="0062251D"/>
    <w:rsid w:val="00665201"/>
    <w:rsid w:val="006748EA"/>
    <w:rsid w:val="006A7557"/>
    <w:rsid w:val="007214E9"/>
    <w:rsid w:val="0073571F"/>
    <w:rsid w:val="00762E90"/>
    <w:rsid w:val="0078001D"/>
    <w:rsid w:val="007B7145"/>
    <w:rsid w:val="007D57C0"/>
    <w:rsid w:val="008164C7"/>
    <w:rsid w:val="00837600"/>
    <w:rsid w:val="00887F26"/>
    <w:rsid w:val="008B0347"/>
    <w:rsid w:val="008B14C8"/>
    <w:rsid w:val="008D1CA8"/>
    <w:rsid w:val="008D5510"/>
    <w:rsid w:val="009140EC"/>
    <w:rsid w:val="00972BA0"/>
    <w:rsid w:val="009B272A"/>
    <w:rsid w:val="009B5972"/>
    <w:rsid w:val="009F57F1"/>
    <w:rsid w:val="00A8333A"/>
    <w:rsid w:val="00AC560C"/>
    <w:rsid w:val="00AE6E05"/>
    <w:rsid w:val="00B01207"/>
    <w:rsid w:val="00B131FA"/>
    <w:rsid w:val="00B6485F"/>
    <w:rsid w:val="00B90951"/>
    <w:rsid w:val="00BB4A09"/>
    <w:rsid w:val="00BC005F"/>
    <w:rsid w:val="00BE1C6F"/>
    <w:rsid w:val="00C157C0"/>
    <w:rsid w:val="00C32FB9"/>
    <w:rsid w:val="00C60536"/>
    <w:rsid w:val="00C81713"/>
    <w:rsid w:val="00CC462B"/>
    <w:rsid w:val="00CF30A0"/>
    <w:rsid w:val="00D86A1E"/>
    <w:rsid w:val="00E40B89"/>
    <w:rsid w:val="00E52E08"/>
    <w:rsid w:val="00E53FEA"/>
    <w:rsid w:val="00E57B91"/>
    <w:rsid w:val="00F276C7"/>
    <w:rsid w:val="00F441F3"/>
    <w:rsid w:val="00FA62BF"/>
    <w:rsid w:val="00FF6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E6E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6E0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E6E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6E0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9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fgis.economy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A5AC94FADD2E961E191B305ACAE848141DF604B6608863F1F7C410F9CA218A4791732687BFCD7784s6z0B" TargetMode="External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063126-A787-4FF6-BDA6-D004BD26D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1189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Пользователь</cp:lastModifiedBy>
  <cp:revision>7</cp:revision>
  <cp:lastPrinted>2020-10-13T09:05:00Z</cp:lastPrinted>
  <dcterms:created xsi:type="dcterms:W3CDTF">2020-10-13T08:58:00Z</dcterms:created>
  <dcterms:modified xsi:type="dcterms:W3CDTF">2020-10-20T05:31:00Z</dcterms:modified>
</cp:coreProperties>
</file>